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tulo1"/>
        <w:keepNext w:val="false"/>
        <w:keepLines w:val="false"/>
        <w:widowControl w:val="false"/>
        <w:spacing w:lineRule="auto" w:line="240" w:before="90" w:after="0"/>
        <w:ind w:left="1070" w:right="884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tulo1"/>
        <w:keepNext w:val="false"/>
        <w:keepLines w:val="false"/>
        <w:pageBreakBefore w:val="false"/>
        <w:widowControl w:val="false"/>
        <w:bidi w:val="0"/>
        <w:spacing w:lineRule="auto" w:line="240" w:before="90" w:after="0"/>
        <w:ind w:left="-68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ANEXO I</w:t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widowControl w:val="false"/>
        <w:ind w:left="1066" w:right="884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FORMULÁRIO DE SOLICITAÇÃO DE RECURSO FINANCEIRO</w:t>
      </w:r>
    </w:p>
    <w:p>
      <w:pPr>
        <w:pStyle w:val="LO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Style w:val="Table2"/>
        <w:tblW w:w="10050" w:type="dxa"/>
        <w:jc w:val="left"/>
        <w:tblInd w:w="-7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29"/>
        <w:gridCol w:w="4920"/>
      </w:tblGrid>
      <w:tr>
        <w:trPr>
          <w:trHeight w:val="382" w:hRule="atLeast"/>
        </w:trPr>
        <w:tc>
          <w:tcPr>
            <w:tcW w:w="10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Docente responsável:</w:t>
            </w:r>
          </w:p>
        </w:tc>
      </w:tr>
      <w:tr>
        <w:trPr>
          <w:trHeight w:val="380" w:hRule="atLeast"/>
        </w:trPr>
        <w:tc>
          <w:tcPr>
            <w:tcW w:w="10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Curso de Graduação/Ciclo Comum de Estudos:</w:t>
            </w:r>
          </w:p>
        </w:tc>
      </w:tr>
      <w:tr>
        <w:trPr>
          <w:trHeight w:val="383" w:hRule="atLeast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RG/CRNM: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6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SIAPE:</w:t>
            </w:r>
          </w:p>
        </w:tc>
      </w:tr>
      <w:tr>
        <w:trPr>
          <w:trHeight w:val="381" w:hRule="atLeast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CPF: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Telefone:</w:t>
            </w:r>
          </w:p>
        </w:tc>
      </w:tr>
      <w:tr>
        <w:trPr>
          <w:trHeight w:val="381" w:hRule="atLeast"/>
        </w:trPr>
        <w:tc>
          <w:tcPr>
            <w:tcW w:w="10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E-mail:</w:t>
            </w:r>
          </w:p>
        </w:tc>
      </w:tr>
      <w:tr>
        <w:trPr>
          <w:trHeight w:val="382" w:hRule="atLeast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Banco: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6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Número do banco:</w:t>
            </w:r>
          </w:p>
        </w:tc>
      </w:tr>
      <w:tr>
        <w:trPr>
          <w:trHeight w:val="381" w:hRule="atLeast"/>
        </w:trPr>
        <w:tc>
          <w:tcPr>
            <w:tcW w:w="10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Agência:</w:t>
            </w:r>
          </w:p>
        </w:tc>
      </w:tr>
      <w:tr>
        <w:trPr>
          <w:trHeight w:val="382" w:hRule="atLeast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Número da Conta: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416" w:leader="none"/>
                <w:tab w:val="left" w:pos="2423" w:leader="none"/>
                <w:tab w:val="left" w:pos="2742" w:leader="none"/>
              </w:tabs>
              <w:spacing w:lineRule="auto" w:line="240" w:before="51" w:after="0"/>
              <w:ind w:left="9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</w:t>
              <w:tab/>
              <w:t>) conta-corrente   (</w:t>
              <w:tab/>
              <w:t>) conta-poupança</w:t>
            </w:r>
          </w:p>
        </w:tc>
      </w:tr>
      <w:tr>
        <w:trPr>
          <w:trHeight w:val="382" w:hRule="atLeast"/>
        </w:trPr>
        <w:tc>
          <w:tcPr>
            <w:tcW w:w="10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Valor Solicitado (até R$800,00): </w:t>
            </w:r>
          </w:p>
        </w:tc>
      </w:tr>
    </w:tbl>
    <w:p>
      <w:pPr>
        <w:pStyle w:val="LOnormal"/>
        <w:widowControl w:val="false"/>
        <w:spacing w:lineRule="auto" w:line="240" w:before="4" w:after="0"/>
        <w:ind w:left="-566" w:right="145" w:hanging="0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tbl>
      <w:tblPr>
        <w:tblStyle w:val="Table3"/>
        <w:tblW w:w="10050" w:type="dxa"/>
        <w:jc w:val="left"/>
        <w:tblInd w:w="-7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50"/>
      </w:tblGrid>
      <w:tr>
        <w:trPr>
          <w:trHeight w:val="387" w:hRule="atLeast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normal"/>
              <w:widowControl w:val="false"/>
              <w:spacing w:lineRule="auto" w:line="240" w:before="53" w:after="0"/>
              <w:ind w:left="2126" w:right="2111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Termo de Compromisso </w:t>
            </w:r>
          </w:p>
        </w:tc>
      </w:tr>
      <w:tr>
        <w:trPr>
          <w:trHeight w:val="350" w:hRule="atLeast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395" w:right="6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LOnormal"/>
              <w:widowControl w:val="false"/>
              <w:ind w:left="395" w:right="66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Eu, acima identificado(a), assumo o compromisso de apresentar a prestação de contas dos recursos concedidos pelo Edital PROGRAD155/2023, conforme procedimentos e prazos estabelecidos no mesmo.</w:t>
            </w:r>
          </w:p>
          <w:p>
            <w:pPr>
              <w:pStyle w:val="LOnormal"/>
              <w:widowControl w:val="false"/>
              <w:spacing w:lineRule="auto" w:line="240" w:before="11" w:after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LOnormal"/>
              <w:widowControl w:val="false"/>
              <w:ind w:left="395" w:right="66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Estou ciente de que o não cumprimento dos prazos autoriza a UNILA a colocar meu débito na Dívida Ativa da União.</w:t>
            </w:r>
          </w:p>
          <w:p>
            <w:pPr>
              <w:pStyle w:val="LOnormal"/>
              <w:widowControl w:val="false"/>
              <w:spacing w:lineRule="auto" w:line="240" w:before="1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LOnormal"/>
              <w:widowControl w:val="false"/>
              <w:ind w:left="395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Declaro ter lido integralmente o Edital PROGRAD Nº155/2023 e estar de acordo com os termos do mesmo.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10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7082" w:leader="none"/>
                <w:tab w:val="left" w:pos="9160" w:leader="none"/>
              </w:tabs>
              <w:spacing w:lineRule="auto" w:line="240" w:before="1" w:after="0"/>
              <w:ind w:left="4535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Foz do Iguaçu,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u w:val="single"/>
              </w:rPr>
              <w:t>___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de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de 2023.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LOnormal"/>
        <w:widowControl w:val="false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spacing w:lineRule="auto" w:line="240" w:before="9" w:after="0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eastAsia="Times New Roman" w:cs="Times New Roman" w:ascii="Times New Roman" w:hAnsi="Times New Roman"/>
          <w:sz w:val="29"/>
          <w:szCs w:val="29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1628140</wp:posOffset>
                </wp:positionH>
                <wp:positionV relativeFrom="paragraph">
                  <wp:posOffset>231140</wp:posOffset>
                </wp:positionV>
                <wp:extent cx="3363595" cy="22225"/>
                <wp:effectExtent l="2540" t="5715" r="1905" b="5080"/>
                <wp:wrapTopAndBottom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480" cy="22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a1" stroked="t" o:allowincell="f" style="position:absolute;margin-left:128.2pt;margin-top:18.2pt;width:264.8pt;height:1.7pt;mso-wrap-style:none;v-text-anchor:middle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</w:r>
    </w:p>
    <w:p>
      <w:pPr>
        <w:pStyle w:val="LOnormal"/>
        <w:widowControl w:val="false"/>
        <w:spacing w:lineRule="auto" w:line="264"/>
        <w:ind w:left="1071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 xml:space="preserve">                     </w:t>
      </w:r>
      <w:r>
        <w:rPr>
          <w:rFonts w:eastAsia="Times New Roman" w:cs="Times New Roman" w:ascii="Times New Roman" w:hAnsi="Times New Roman"/>
        </w:rPr>
        <w:t>Docente Responsável pela equipe de trabalho</w:t>
      </w:r>
    </w:p>
    <w:sectPr>
      <w:headerReference w:type="default" r:id="rId2"/>
      <w:type w:val="nextPage"/>
      <w:pgSz w:w="11906" w:h="16838"/>
      <w:pgMar w:left="1701" w:right="1134" w:gutter="0" w:header="1701" w:top="2835" w:footer="0" w:bottom="164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</w:rPr>
  </w:style>
  <w:style w:type="character" w:styleId="Numeraodelinhas">
    <w:name w:val="Numeração de linhas"/>
    <w:rPr/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ohit Devanagari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1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GhOZCFhiSO0iLuHsBtkhFQln0pQ==">CgMxLjAyCGguZ2pkZ3hzMg5oLmx3NGhjdzQ4cTB6ZDIOaC5sd2Y1b213OHY3Z244AGpKCjVzdWdnZXN0SWRJbXBvcnRjZmE2YzAyYi04MmU4LTRkZDMtYjliZS05ZWRkZDY5NjQxN2VfMRIRSXZhbmlyIERvcyBTYW50b3NqSgo1c3VnZ2VzdElkSW1wb3J0Y2ZhNmMwMmItODJlOC00ZGQzLWI5YmUtOWVkZGQ2OTY0MTdlXzISEUl2YW5pciBEb3MgU2FudG9zciExbE9ZMFpjNXVENnZYMVdEbGswSEtnRVRZcm5uVk9Jb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116</Words>
  <Characters>665</Characters>
  <CharactersWithSpaces>785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2023-08-15T18:49:51Z</dcterms:modified>
  <cp:revision>2</cp:revision>
  <dc:subject/>
  <dc:title/>
</cp:coreProperties>
</file>