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" w:after="0"/>
        <w:rPr>
          <w:color w:val="FF00FF"/>
          <w:sz w:val="15"/>
          <w:szCs w:val="15"/>
        </w:rPr>
      </w:pPr>
      <w:r>
        <w:rPr>
          <w:color w:val="FF00FF"/>
          <w:sz w:val="15"/>
          <w:szCs w:val="15"/>
        </w:rPr>
      </w:r>
    </w:p>
    <w:p>
      <w:pPr>
        <w:pStyle w:val="Ttulo1"/>
        <w:spacing w:before="1" w:after="0"/>
        <w:ind w:left="3282" w:right="3154" w:firstLine="1250"/>
        <w:rPr>
          <w:sz w:val="20"/>
          <w:szCs w:val="20"/>
        </w:rPr>
      </w:pPr>
      <w:r>
        <w:rPr/>
      </w:r>
    </w:p>
    <w:p>
      <w:pPr>
        <w:pStyle w:val="Ttulo1"/>
        <w:spacing w:before="1" w:after="0"/>
        <w:ind w:left="3282" w:right="3154" w:hanging="0"/>
        <w:jc w:val="center"/>
        <w:rPr>
          <w:sz w:val="20"/>
          <w:szCs w:val="20"/>
        </w:rPr>
      </w:pPr>
      <w:r>
        <w:rPr/>
        <w:t xml:space="preserve">ANEXO I FORMULÁRIO DE </w:t>
      </w:r>
      <w:r>
        <w:rPr/>
        <w:t>I</w:t>
      </w:r>
      <w:r>
        <w:rPr/>
        <w:t>NSCRIÇÃO</w:t>
      </w:r>
    </w:p>
    <w:p>
      <w:pPr>
        <w:pStyle w:val="Normal"/>
        <w:ind w:left="2132" w:hanging="0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PROCESSO SELETIVO 2021 EDITAL PPGLC 28</w:t>
      </w:r>
      <w:sdt>
        <w:sdtPr>
          <w:id w:val="598950827"/>
        </w:sdtPr>
        <w:sdtContent>
          <w:r>
            <w:rPr>
              <w:b/>
              <w:sz w:val="24"/>
              <w:szCs w:val="24"/>
            </w:rPr>
            <w:t>/2020</w:t>
          </w:r>
        </w:sdtContent>
      </w:sdt>
    </w:p>
    <w:tbl>
      <w:tblPr>
        <w:tblStyle w:val="a2"/>
        <w:tblW w:w="1013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46"/>
        <w:gridCol w:w="8091"/>
      </w:tblGrid>
      <w:tr>
        <w:trPr>
          <w:trHeight w:val="414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1"/>
              <w:ind w:left="11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>
        <w:trPr>
          <w:trHeight w:val="3435" w:hRule="atLeast"/>
        </w:trPr>
        <w:tc>
          <w:tcPr>
            <w:tcW w:w="2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12" w:before="161" w:after="0"/>
              <w:ind w:left="1052" w:right="531" w:hanging="45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Foto 3x4</w:t>
            </w:r>
          </w:p>
        </w:tc>
        <w:tc>
          <w:tcPr>
            <w:tcW w:w="8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6638" w:leader="none"/>
              </w:tabs>
              <w:spacing w:before="129" w:after="0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3554" w:leader="none"/>
                <w:tab w:val="left" w:pos="4051" w:leader="none"/>
              </w:tabs>
              <w:ind w:left="110" w:hanging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CPF (brasileiros)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20"/>
                <w:tab w:val="left" w:pos="4051" w:leader="none"/>
                <w:tab w:val="left" w:pos="4110" w:leader="none"/>
              </w:tabs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 de Identidade: Tipo: ( ) RG ( ) RNE ( ) Passaporte ( ) DNI Número do documento: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2049" w:leader="none"/>
                <w:tab w:val="left" w:pos="2595" w:leader="none"/>
                <w:tab w:val="left" w:pos="3317" w:leader="none"/>
              </w:tabs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Expedido em: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1589" w:leader="none"/>
                <w:tab w:val="left" w:pos="2602" w:leader="none"/>
                <w:tab w:val="left" w:pos="3097" w:leader="none"/>
                <w:tab w:val="left" w:pos="3156" w:leader="none"/>
                <w:tab w:val="left" w:pos="3344" w:leader="none"/>
                <w:tab w:val="left" w:pos="3729" w:leader="none"/>
                <w:tab w:val="left" w:pos="3762" w:leader="none"/>
                <w:tab w:val="left" w:pos="3877" w:leader="none"/>
                <w:tab w:val="left" w:pos="4242" w:leader="none"/>
                <w:tab w:val="left" w:pos="5159" w:leader="none"/>
                <w:tab w:val="left" w:pos="5677" w:leader="none"/>
                <w:tab w:val="left" w:pos="7582" w:leader="none"/>
                <w:tab w:val="left" w:pos="7649" w:leader="none"/>
              </w:tabs>
              <w:ind w:left="110" w:right="4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Estado Civil: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Endereço: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>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Bairro: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>Cidade: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Código Postal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ab/>
              <w:tab/>
              <w:tab/>
              <w:tab/>
              <w:t>Estado: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País: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Telefone: (</w:t>
              <w:tab/>
              <w:t>)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E-mail: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</w:t>
            </w:r>
          </w:p>
        </w:tc>
      </w:tr>
    </w:tbl>
    <w:p>
      <w:pPr>
        <w:pStyle w:val="Normal"/>
        <w:spacing w:before="10" w:after="0"/>
        <w:rPr>
          <w:b/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436995" cy="2987675"/>
                <wp:effectExtent l="0" t="0" r="0" b="0"/>
                <wp:wrapTopAndBottom/>
                <wp:docPr id="1" name="Retângul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40" cy="2986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1"/>
                              <w:ind w:left="105" w:firstLine="105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 DADOS DA INSCRIÇÃO</w:t>
                            </w:r>
                          </w:p>
                          <w:p>
                            <w:pPr>
                              <w:pStyle w:val="Contedodoquadro"/>
                              <w:spacing w:before="5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ind w:left="105" w:right="126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Opção de Orientador 1: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Opção de Orientador 2: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Opção de Língua para Entrevista: ( ) Português ( ) Espanhol ( ) Libras</w:t>
                            </w:r>
                          </w:p>
                          <w:p>
                            <w:pPr>
                              <w:pStyle w:val="Contedodoquadro"/>
                              <w:spacing w:before="4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ind w:left="105" w:firstLine="105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Modalidade de vaga (marcar no máximo um):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/>
                              <w:ind w:left="105" w:right="12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 ) AMPLA CONCORRÊNCIA: candidatos(as) que não se enquadrem em nenhuma das modalidades abaixo.</w:t>
                            </w:r>
                          </w:p>
                          <w:p>
                            <w:pPr>
                              <w:pStyle w:val="Contedodoquadro"/>
                              <w:spacing w:before="198" w:after="0"/>
                              <w:ind w:left="105" w:right="103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AÇÃO AFIRMATIVA: vagas reservadas a candidatos(as) brasileiros(as) autodeclarados(as) negros(as) – pretos(as) ou pardos (as) –, indígenas ou pessoas com deficiência.</w:t>
                            </w:r>
                          </w:p>
                          <w:p>
                            <w:pPr>
                              <w:pStyle w:val="Contedodoquadro"/>
                              <w:ind w:left="105" w:right="103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AMÉRICA LATINA E CARIBE: vagas reservadas a candidatos(as) estrangeiros(as) oriundos(as) de países latino-americanos ou caribenhos.</w:t>
                            </w:r>
                          </w:p>
                          <w:p>
                            <w:pPr>
                              <w:pStyle w:val="Contedodoquadro"/>
                              <w:ind w:left="105" w:right="108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HUMANITÁRIA: vaga reservada a candidatos(as) refugiados(as) e/ou portadores(as) de visto humanitário.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41" stroked="t" style="position:absolute;margin-left:5pt;margin-top:13pt;width:506.75pt;height:235.1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71"/>
                        <w:ind w:left="105" w:firstLine="105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 DADOS DA INSCRIÇÃO</w:t>
                      </w:r>
                    </w:p>
                    <w:p>
                      <w:pPr>
                        <w:pStyle w:val="Contedodoquadro"/>
                        <w:spacing w:before="5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ind w:left="105" w:right="126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Opção de Orientador 1: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Opção de Orientador 2: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Opção de Língua para Entrevista: ( ) Português ( ) Espanhol ( ) Libras</w:t>
                      </w:r>
                    </w:p>
                    <w:p>
                      <w:pPr>
                        <w:pStyle w:val="Contedodoquadro"/>
                        <w:spacing w:before="4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ind w:left="105" w:firstLine="105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Modalidade de vaga (marcar no máximo um):</w:t>
                      </w:r>
                    </w:p>
                    <w:p>
                      <w:pPr>
                        <w:pStyle w:val="Contedodoquadro"/>
                        <w:spacing w:lineRule="auto" w:line="271"/>
                        <w:ind w:left="105" w:right="12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 ) AMPLA CONCORRÊNCIA: candidatos(as) que não se enquadrem em nenhuma das modalidades abaixo.</w:t>
                      </w:r>
                    </w:p>
                    <w:p>
                      <w:pPr>
                        <w:pStyle w:val="Contedodoquadro"/>
                        <w:spacing w:before="198" w:after="0"/>
                        <w:ind w:left="105" w:right="103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AÇÃO AFIRMATIVA: vagas reservadas a candidatos(as) brasileiros(as) autodeclarados(as) negros(as) – pretos(as) ou pardos (as) –, indígenas ou pessoas com deficiência.</w:t>
                      </w:r>
                    </w:p>
                    <w:p>
                      <w:pPr>
                        <w:pStyle w:val="Contedodoquadro"/>
                        <w:ind w:left="105" w:right="103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AMÉRICA LATINA E CARIBE: vagas reservadas a candidatos(as) estrangeiros(as) oriundos(as) de países latino-americanos ou caribenhos.</w:t>
                      </w:r>
                    </w:p>
                    <w:p>
                      <w:pPr>
                        <w:pStyle w:val="Contedodoquadro"/>
                        <w:ind w:left="105" w:right="108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HUMANITÁRIA: vaga reservada a candidatos(as) refugiados(as) e/ou portadores(as) de visto humanitário.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9" w:after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Style w:val="a3"/>
        <w:tblW w:w="1014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29"/>
        <w:gridCol w:w="3414"/>
        <w:gridCol w:w="2241"/>
        <w:gridCol w:w="1276"/>
        <w:gridCol w:w="1186"/>
      </w:tblGrid>
      <w:tr>
        <w:trPr>
          <w:trHeight w:val="275" w:hRule="atLeast"/>
        </w:trPr>
        <w:tc>
          <w:tcPr>
            <w:tcW w:w="10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FORMAÇÃO SUPERIOR</w:t>
            </w:r>
          </w:p>
        </w:tc>
      </w:tr>
      <w:tr>
        <w:trPr>
          <w:trHeight w:val="276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/ Instituição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 / UF / País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Início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09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Fim</w:t>
            </w:r>
          </w:p>
        </w:tc>
      </w:tr>
      <w:tr>
        <w:trPr>
          <w:trHeight w:val="275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701" w:right="1183" w:header="1145" w:top="1701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014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029"/>
        <w:gridCol w:w="3414"/>
        <w:gridCol w:w="2241"/>
        <w:gridCol w:w="1276"/>
        <w:gridCol w:w="1186"/>
      </w:tblGrid>
      <w:tr>
        <w:trPr>
          <w:trHeight w:val="267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-635</wp:posOffset>
                </wp:positionH>
                <wp:positionV relativeFrom="paragraph">
                  <wp:posOffset>131445</wp:posOffset>
                </wp:positionV>
                <wp:extent cx="6542405" cy="1412875"/>
                <wp:effectExtent l="0" t="0" r="0" b="0"/>
                <wp:wrapNone/>
                <wp:docPr id="6" name="Agrupar 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920" cy="14122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541920" cy="1412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541200" cy="1398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0"/>
                              <a:ext cx="6541200" cy="1412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300" h="2222">
                                  <a:moveTo>
                                    <a:pt x="0" y="6"/>
                                  </a:moveTo>
                                  <a:lnTo>
                                    <a:pt x="10300" y="6"/>
                                  </a:lnTo>
                                  <a:moveTo>
                                    <a:pt x="0" y="2218"/>
                                  </a:moveTo>
                                  <a:lnTo>
                                    <a:pt x="10300" y="2218"/>
                                  </a:lnTo>
                                  <a:moveTo>
                                    <a:pt x="4" y="0"/>
                                  </a:moveTo>
                                  <a:lnTo>
                                    <a:pt x="4" y="2222"/>
                                  </a:lnTo>
                                  <a:moveTo>
                                    <a:pt x="10294" y="0"/>
                                  </a:moveTo>
                                  <a:lnTo>
                                    <a:pt x="10294" y="2222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1240" y="1228680"/>
                              <a:ext cx="54489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80" h="1200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  <a:moveTo>
                                    <a:pt x="606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3080" y="12600"/>
                              <a:ext cx="6404760" cy="870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4. TERMO DE ANUÊNCIA: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Declaro saber que as atividades do PPGLC se desenvolvem tanto em português quanto em espanhol e declaro conhecer e aceitar integralmente as normas estabelecidas no Edital nº 26/2019-PPGLC para o Processo Seletivo de alunos regulares para o Curso de Mestrado do Programa de Pós-Graduação em Literatura Comparada (PPGLC) da Universidade Federal da Integração Latino-Americana (UNILA).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92120" y="1238400"/>
                              <a:ext cx="789480" cy="16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Local e Data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090680" y="1238400"/>
                              <a:ext cx="1394640" cy="16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Assinatura (candidato)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Agrupar 49" style="position:absolute;margin-left:-0.05pt;margin-top:10.35pt;width:515.1pt;height:111.2pt" coordorigin="-1,207" coordsize="10302,2224">
                <v:group id="shape_0" style="position:absolute;left:-1;top:207;width:10302;height:2224">
                  <v:rect id="shape_0" stroked="f" style="position:absolute;left:-1;top:207;width:10300;height:2201">
                    <w10:wrap type="none"/>
                    <v:fill o:detectmouseclick="t" on="false"/>
                    <v:stroke color="#3465a4" joinstyle="round" endcap="flat"/>
                  </v:rect>
                  <v:rect id="shape_0" stroked="f" style="position:absolute;left:114;top:227;width:10085;height:1370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4. TERMO DE ANUÊNCIA: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Declaro saber que as atividades do PPGLC se desenvolvem tanto em português quanto em espanhol e declaro conhecer e aceitar integralmente as normas estabelecidas no Edital nº 26/2019-PPGLC para o Processo Seletivo de alunos regulares para o Curso de Mestrado do Programa de Pós-Graduação em Literatura Comparada (PPGLC) da Universidade Federal da Integração Latino-Americana (UNILA).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stroked="f" style="position:absolute;left:774;top:2157;width:1242;height:263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Local e Data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stroked="f" style="position:absolute;left:6441;top:2157;width:2195;height:263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Assinatura (candidato)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sectPr>
      <w:headerReference w:type="default" r:id="rId3"/>
      <w:type w:val="nextPage"/>
      <w:pgSz w:w="12240" w:h="15840"/>
      <w:pgMar w:left="1080" w:right="780" w:header="1145" w:top="3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3" name="Retângulo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3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6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None/>
              <wp:docPr id="7" name="Quadro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3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9" name="Retângulo 43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0" stroked="f" style="position:absolute;margin-left:165.25pt;margin-top:110.45pt;width:281.55pt;height:43.7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10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3a66"/>
    <w:rPr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38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6380f"/>
    <w:rPr/>
  </w:style>
  <w:style w:type="character" w:styleId="LinkdaInternet">
    <w:name w:val="Link da Internet"/>
    <w:basedOn w:val="DefaultParagraphFont"/>
    <w:uiPriority w:val="99"/>
    <w:unhideWhenUsed/>
    <w:rsid w:val="00cf3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309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3a66"/>
    <w:pPr/>
    <w:rPr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NiI/eA37nENAbwKidxwaCPU0Q==">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LibreOffice/6.4.4.2$Linux_X86_64 LibreOffice_project/40$Build-2</Application>
  <Pages>4</Pages>
  <Words>540</Words>
  <Characters>3776</Characters>
  <CharactersWithSpaces>4322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2020-09-15T20:42:00Z</dcterms:created>
  <dc:creator>carlos almeida</dc:creator>
  <dc:description/>
  <dc:language>pt-BR</dc:language>
  <cp:lastModifiedBy/>
  <dcterms:modified xsi:type="dcterms:W3CDTF">2020-09-18T16:37:22Z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