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65.4602050781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0" w:right="984.241943359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RELATÓRIO DE ATIVIDADES PARA BOLSISTA DA UAB </w:t>
      </w:r>
    </w:p>
    <w:tbl>
      <w:tblPr>
        <w:tblStyle w:val="Table1"/>
        <w:tblW w:w="8505.60043334961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34.400177001953"/>
        <w:gridCol w:w="5371.200256347656"/>
        <w:tblGridChange w:id="0">
          <w:tblGrid>
            <w:gridCol w:w="3134.400177001953"/>
            <w:gridCol w:w="5371.200256347656"/>
          </w:tblGrid>
        </w:tblGridChange>
      </w:tblGrid>
      <w:tr>
        <w:trPr>
          <w:cantSplit w:val="0"/>
          <w:trHeight w:val="494.400634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47952270507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Período do relatório de atividades (mês e ano):</w:t>
            </w:r>
          </w:p>
        </w:tc>
      </w:tr>
      <w:tr>
        <w:trPr>
          <w:cantSplit w:val="0"/>
          <w:trHeight w:val="657.60009765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68.21960449218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IDENTIFICAÇÃO DO BOLSISTA</w:t>
            </w:r>
          </w:p>
        </w:tc>
      </w:tr>
      <w:tr>
        <w:trPr>
          <w:cantSplit w:val="0"/>
          <w:trHeight w:val="47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.51983642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Nome completo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198974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.43975830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Endereço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3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7.5997924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Telefone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.439758300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E-mail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8.79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.47982788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Matrícula SIAPE (para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.159729003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servidores/as da UNILA)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5.199737548828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Lotação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.039764404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CPF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.4798278808593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Dados bancários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40075683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714.32006835937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IDENTIFICAÇÃO DA ATUAÇÃO NO CURSO</w:t>
            </w:r>
          </w:p>
        </w:tc>
      </w:tr>
      <w:tr>
        <w:trPr>
          <w:cantSplit w:val="0"/>
          <w:trHeight w:val="68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7.5198364257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Nome do curso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4.23980712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Função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9.039764404296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Carga horária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9.6002197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.3197937011718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Atividades realizadas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____________________, ____ de ____ de ________.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0.320434570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Bolsista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Coordenador/a de curso UAB </w:t>
      </w:r>
    </w:p>
    <w:sectPr>
      <w:pgSz w:h="16840" w:w="11900" w:orient="portrait"/>
      <w:pgMar w:bottom="1537.60009765625" w:top="1396.79931640625" w:left="1699.1999816894531" w:right="1636.8237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