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II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FORMULÁRIO PARA RECURSO</w:t>
        <w:br/>
        <w:t xml:space="preserve">PROCESSO DE CREDENCIAMENTO </w:t>
      </w:r>
      <w:r>
        <w:rPr>
          <w:rFonts w:eastAsia="Times New Roman" w:cs="Times New Roman" w:ascii="Times New Roman" w:hAnsi="Times New Roman"/>
          <w:sz w:val="24"/>
          <w:szCs w:val="24"/>
        </w:rPr>
        <w:t>DE TÉCNICO-ADMINISTRATIVO EM EDUCAÇÃO COLABORADOR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Eu,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vertAlign w:val="baseline"/>
        </w:rPr>
        <w:t>______________________________________________________________________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 xml:space="preserve">, candidato(a) do processo de credenciamento 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técnico-administrativo em educação colaborador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 xml:space="preserve"> 202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 xml:space="preserve"> do Programa de Pós-Graduação Interdisciplinar em Estudos Latino-Americanos, portador(a) do RG/RNE/DNI/Passaporte nº ________________ solicito que seja avaliado o seguinte recurso: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Motivo do recurso (transcreva o item do Edital que você considera que foi descumprido)</w:t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Justificativa fundamentada (explique as razões pelas quais você acha que o item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Solicitação (com base na justificativa acima, apresente o que você solicita que seja reconsiderado)</w:t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data, local e assinatura do(a) candidato(a)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br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Observação: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 xml:space="preserve"> caso sinta necessidade, o(a) candidato(a) pode dissertar além do número de linhas previstas neste formulário, bem como anexar demais documentos que julgar pertinentes.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gutter="0" w:header="0" w:top="624" w:footer="0" w:bottom="11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Cabi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>Instituto Latino-Americano de Arte, Cultura e História (ILAACH)</w:t>
      <w:br/>
      <w:t>Programa de Pós-Graduação Interdisciplinar em Estudos Latino Americanos (PPGIELA)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>Avenida Tancredo Neves, 6731 - Vila C, Parque Tecnológico Itaipu - Foz do Iguaçu - PR -CEP 85.867-900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tabs>
        <w:tab w:val="clear" w:pos="720"/>
        <w:tab w:val="center" w:pos="4252" w:leader="none"/>
        <w:tab w:val="center" w:pos="4677" w:leader="none"/>
        <w:tab w:val="left" w:pos="5940" w:leader="none"/>
        <w:tab w:val="right" w:pos="8504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 xml:space="preserve">Fone: +55 (45) 3522-9890 -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80"/>
        <w:position w:val="0"/>
        <w:sz w:val="16"/>
        <w:sz w:val="16"/>
        <w:szCs w:val="16"/>
        <w:u w:val="single"/>
        <w:vertAlign w:val="baseline"/>
      </w:rPr>
      <w:t>secretaria.ppgiela@unila.edu.br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Verdana" w:cs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/>
        <w:b/>
        <w:i w:val="false"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pPr>
    <w:r>
      <w:rPr>
        <w:rFonts w:eastAsia="Cambria" w:cs="Cambria" w:ascii="Cambria" w:hAnsi="Cambria"/>
        <w:b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107315</wp:posOffset>
          </wp:positionH>
          <wp:positionV relativeFrom="paragraph">
            <wp:posOffset>87630</wp:posOffset>
          </wp:positionV>
          <wp:extent cx="1879600" cy="64325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2789555</wp:posOffset>
          </wp:positionH>
          <wp:positionV relativeFrom="paragraph">
            <wp:posOffset>-189865</wp:posOffset>
          </wp:positionV>
          <wp:extent cx="685800" cy="685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UNIVERSIDADE FEDERAL DA INTEGRAÇÃO LATINO-AMERICANA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INSTITUTO LATINO-AMERICANO DE ARTE, CULTURA E HISTÓRIA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PROGRAMA DE PÓS-GRADUAÇÃO INTERDISCIPLINAR EM ESTUDOS LATINO-AMERICANOS</w:t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/>
        <w:b/>
        <w:i w:val="false"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pPr>
    <w:r>
      <w:rPr>
        <w:rFonts w:eastAsia="Cambria" w:cs="Cambria" w:ascii="Cambria" w:hAnsi="Cambria"/>
        <w:b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baseline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1">
    <w:name w:val="Heading 1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ind w:left="389" w:right="0" w:hanging="277"/>
      <w:textAlignment w:val="baseline"/>
      <w:outlineLvl w:val="0"/>
    </w:pPr>
    <w:rPr>
      <w:rFonts w:ascii="Cabin" w:hAnsi="Cabin" w:eastAsia="Cabin" w:cs="Cabin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2">
    <w:name w:val="Heading 2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00" w:after="0"/>
      <w:ind w:left="576" w:right="0" w:hanging="576"/>
      <w:textAlignment w:val="baseline"/>
      <w:outlineLvl w:val="1"/>
    </w:pPr>
    <w:rPr>
      <w:rFonts w:ascii="Cambria" w:hAnsi="Cambria" w:eastAsia="Cambria" w:cs="Cambria"/>
      <w:b/>
      <w:color w:val="4F81BD"/>
      <w:w w:val="100"/>
      <w:kern w:val="0"/>
      <w:position w:val="0"/>
      <w:sz w:val="26"/>
      <w:sz w:val="26"/>
      <w:szCs w:val="26"/>
      <w:effect w:val="none"/>
      <w:vertAlign w:val="baseline"/>
      <w:em w:val="none"/>
      <w:lang w:val="en-US" w:eastAsia="pt-BR" w:bidi="ar-SA"/>
    </w:rPr>
  </w:style>
  <w:style w:type="paragraph" w:styleId="Ttulo3">
    <w:name w:val="Heading 3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80" w:after="80"/>
      <w:textAlignment w:val="baseline"/>
      <w:outlineLvl w:val="2"/>
    </w:pPr>
    <w:rPr>
      <w:rFonts w:ascii="Verdana" w:hAnsi="Verdana" w:eastAsia="Verdana" w:cs="Verdana"/>
      <w:b/>
      <w:color w:val="auto"/>
      <w:w w:val="100"/>
      <w:kern w:val="0"/>
      <w:position w:val="0"/>
      <w:sz w:val="28"/>
      <w:sz w:val="28"/>
      <w:szCs w:val="28"/>
      <w:effect w:val="none"/>
      <w:vertAlign w:val="baseline"/>
      <w:em w:val="none"/>
      <w:lang w:val="en-US" w:eastAsia="pt-BR" w:bidi="ar-SA"/>
    </w:rPr>
  </w:style>
  <w:style w:type="paragraph" w:styleId="Ttulo4">
    <w:name w:val="Heading 4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40" w:after="40"/>
      <w:textAlignment w:val="baseline"/>
      <w:outlineLvl w:val="3"/>
    </w:pPr>
    <w:rPr>
      <w:rFonts w:ascii="Verdana" w:hAnsi="Verdana" w:eastAsia="Verdana" w:cs="Verdana"/>
      <w:b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pt-BR" w:bidi="ar-SA"/>
    </w:rPr>
  </w:style>
  <w:style w:type="paragraph" w:styleId="Ttulo5">
    <w:name w:val="Heading 5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20" w:after="40"/>
      <w:textAlignment w:val="baseline"/>
      <w:outlineLvl w:val="4"/>
    </w:pPr>
    <w:rPr>
      <w:rFonts w:ascii="Verdana" w:hAnsi="Verdana" w:eastAsia="Verdana" w:cs="Verdana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6">
    <w:name w:val="Heading 6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00" w:after="40"/>
      <w:textAlignment w:val="baseline"/>
      <w:outlineLvl w:val="5"/>
    </w:pPr>
    <w:rPr>
      <w:rFonts w:ascii="Verdana" w:hAnsi="Verdana" w:eastAsia="Verdana" w:cs="Verdana"/>
      <w:b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Internetlink">
    <w:name w:val="Hyperlink"/>
    <w:basedOn w:val="Fontepargpadro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HiperlinkVisitado">
    <w:name w:val="HiperlinkVisitado"/>
    <w:basedOn w:val="Fontepargpadro"/>
    <w:qFormat/>
    <w:rPr>
      <w:color w:val="800080"/>
      <w:w w:val="100"/>
      <w:position w:val="0"/>
      <w:sz w:val="22"/>
      <w:u w:val="single"/>
      <w:effect w:val="none"/>
      <w:vertAlign w:val="baseline"/>
      <w:em w:val="none"/>
    </w:rPr>
  </w:style>
  <w:style w:type="character" w:styleId="TextodebaloChar">
    <w:name w:val="Texto de balão Char"/>
    <w:basedOn w:val="Fontepargpadro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efdecomentrio">
    <w:name w:val="Ref. de comentário"/>
    <w:basedOn w:val="Fontepargpadr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basedOn w:val="Fontepargpadro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AssuntodocomentrioChar">
    <w:name w:val="Assunto do comentário Char"/>
    <w:basedOn w:val="TextodecomentrioChar"/>
    <w:qFormat/>
    <w:rPr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LinkdaInternet">
    <w:name w:val="Link da Internet"/>
    <w:basedOn w:val="Fontepargpadro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paragraph" w:styleId="Ttulo">
    <w:name w:val="Título"/>
    <w:basedOn w:val="Standard"/>
    <w:next w:val="Standard"/>
    <w:qFormat/>
    <w:pPr>
      <w:keepNext w:val="true"/>
      <w:numPr>
        <w:ilvl w:val="0"/>
        <w:numId w:val="0"/>
      </w:numPr>
      <w:suppressAutoHyphens w:val="false"/>
      <w:spacing w:lineRule="atLeast" w:line="1" w:before="240" w:after="120"/>
      <w:textAlignment w:val="baseline"/>
    </w:pPr>
    <w:rPr>
      <w:rFonts w:ascii="Arial" w:hAnsi="Arial" w:eastAsia="Arial" w:cs="Arial"/>
      <w:w w:val="100"/>
      <w:position w:val="0"/>
      <w:sz w:val="28"/>
      <w:sz w:val="28"/>
      <w:szCs w:val="28"/>
      <w:effect w:val="none"/>
      <w:vertAlign w:val="baseline"/>
      <w:em w:val="none"/>
      <w:lang w:val="en-US" w:eastAsia="pt-BR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>
      <w:numPr>
        <w:ilvl w:val="0"/>
        <w:numId w:val="0"/>
      </w:numPr>
      <w:suppressAutoHyphens w:val="false"/>
      <w:spacing w:lineRule="auto" w:line="276" w:before="0" w:after="140"/>
      <w:textAlignment w:val="baseline"/>
    </w:pPr>
    <w:rPr>
      <w:w w:val="100"/>
      <w:position w:val="0"/>
      <w:sz w:val="24"/>
      <w:sz w:val="24"/>
      <w:szCs w:val="22"/>
      <w:effect w:val="none"/>
      <w:vertAlign w:val="baseline"/>
      <w:em w:val="none"/>
      <w:lang w:val="en-US" w:eastAsia="pt-BR" w:bidi="ar-SA"/>
    </w:rPr>
  </w:style>
  <w:style w:type="paragraph" w:styleId="Legenda">
    <w:name w:val="Caption"/>
    <w:basedOn w:val="Standard"/>
    <w:qFormat/>
    <w:pPr>
      <w:numPr>
        <w:ilvl w:val="0"/>
        <w:numId w:val="0"/>
      </w:numPr>
      <w:suppressLineNumbers/>
      <w:suppressAutoHyphens w:val="false"/>
      <w:spacing w:lineRule="atLeast" w:line="1" w:before="120" w:after="120"/>
      <w:textAlignment w:val="baseline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n-US" w:eastAsia="pt-BR" w:bidi="ar-SA"/>
    </w:rPr>
  </w:style>
  <w:style w:type="paragraph" w:styleId="Ndice">
    <w:name w:val="Índice"/>
    <w:basedOn w:val="Standard"/>
    <w:qFormat/>
    <w:pPr>
      <w:numPr>
        <w:ilvl w:val="0"/>
        <w:numId w:val="0"/>
      </w:numPr>
      <w:suppressLineNumbers/>
      <w:suppressAutoHyphens w:val="false"/>
      <w:spacing w:lineRule="atLeast" w:line="1"/>
      <w:textAlignment w:val="baseline"/>
    </w:pPr>
    <w:rPr>
      <w:w w:val="100"/>
      <w:position w:val="0"/>
      <w:sz w:val="24"/>
      <w:sz w:val="24"/>
      <w:szCs w:val="22"/>
      <w:effect w:val="none"/>
      <w:vertAlign w:val="baseline"/>
      <w:em w:val="none"/>
      <w:lang w:val="en-US" w:eastAsia="pt-BR" w:bidi="ar-SA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baseline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extbody">
    <w:name w:val="Text body"/>
    <w:basedOn w:val="Standard"/>
    <w:qFormat/>
    <w:pPr>
      <w:numPr>
        <w:ilvl w:val="0"/>
        <w:numId w:val="0"/>
      </w:numPr>
      <w:suppressAutoHyphens w:val="false"/>
      <w:spacing w:lineRule="auto" w:line="276" w:before="0" w:after="140"/>
      <w:textAlignment w:val="baseline"/>
    </w:pPr>
    <w:rPr>
      <w:w w:val="10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numPr>
        <w:ilvl w:val="0"/>
        <w:numId w:val="0"/>
      </w:numPr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grafodaLista">
    <w:name w:val="Parágrafo da Lista"/>
    <w:basedOn w:val="Standard"/>
    <w:qFormat/>
    <w:pPr>
      <w:numPr>
        <w:ilvl w:val="0"/>
        <w:numId w:val="0"/>
      </w:numPr>
      <w:suppressAutoHyphens w:val="false"/>
      <w:spacing w:lineRule="auto" w:line="276" w:before="0" w:after="200"/>
      <w:ind w:left="720" w:right="0" w:hanging="0"/>
      <w:textAlignment w:val="baseline"/>
    </w:pPr>
    <w:rPr>
      <w:rFonts w:ascii="Cambria" w:hAnsi="Cambria" w:eastAsia="F" w:cs="F"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ar-SA"/>
    </w:rPr>
  </w:style>
  <w:style w:type="paragraph" w:styleId="TableParagraph">
    <w:name w:val="Table Paragraph"/>
    <w:basedOn w:val="Standard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</w:pPr>
    <w:rPr>
      <w:rFonts w:ascii="Times New Roman" w:hAnsi="Times New Roman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pt-BR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numPr>
        <w:ilvl w:val="0"/>
        <w:numId w:val="0"/>
      </w:numPr>
    </w:pPr>
    <w:rPr/>
  </w:style>
  <w:style w:type="paragraph" w:styleId="Rodap">
    <w:name w:val="Footer"/>
    <w:basedOn w:val="Normal"/>
    <w:pPr>
      <w:numPr>
        <w:ilvl w:val="0"/>
        <w:numId w:val="0"/>
      </w:numPr>
    </w:pPr>
    <w:rPr/>
  </w:style>
  <w:style w:type="paragraph" w:styleId="Textodebalo">
    <w:name w:val="Texto de balão"/>
    <w:basedOn w:val="Normal1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n-US" w:eastAsia="pt-BR" w:bidi="ar-SA"/>
    </w:rPr>
  </w:style>
  <w:style w:type="paragraph" w:styleId="Textodecomentrio">
    <w:name w:val="Texto de comentário"/>
    <w:basedOn w:val="Normal1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paragraph" w:styleId="Assuntodocomentrio">
    <w:name w:val="Assunto do comentário"/>
    <w:basedOn w:val="Textodecomentrio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</w:pPr>
    <w:rPr>
      <w:b/>
      <w:bCs/>
      <w:w w:val="10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paragraph" w:styleId="Reviso">
    <w:name w:val="Revisão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  <w:style w:type="numbering" w:styleId="Semlista1">
    <w:name w:val="Sem lista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1</Pages>
  <Words>183</Words>
  <Characters>3901</Characters>
  <CharactersWithSpaces>4070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2022-01-27T12:18:00Z</dcterms:created>
  <dc:creator>Newton</dc:creator>
  <dc:description/>
  <dc:language>pt-BR</dc:language>
  <cp:lastModifiedBy/>
  <dcterms:modified xsi:type="dcterms:W3CDTF">2023-05-24T09:32:36Z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