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1"/>
        <w:tblW w:w="9109" w:type="dxa"/>
        <w:jc w:val="left"/>
        <w:tblInd w:w="-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15"/>
        <w:gridCol w:w="6093"/>
      </w:tblGrid>
      <w:tr>
        <w:trPr>
          <w:trHeight w:val="615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II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DE INSCRIÇÃO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ATENÇÃO: O DOCUMENTO DEVE SER ASSINADO ELETRONICAMENTE PELO(A) INTERESSADO(A), PELA CHEFIA IMEDIATA E PELO GESTOR(A) DA MACROUNIDADE, CONFORME ORIENTAÇÕES AO FINAL DO DOCUMENTO</w:t>
            </w:r>
          </w:p>
        </w:tc>
      </w:tr>
      <w:tr>
        <w:trPr>
          <w:trHeight w:val="465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IDENTIFICAÇÃO DO(A) SERVIDOR(A)</w:t>
            </w:r>
          </w:p>
        </w:tc>
      </w:tr>
      <w:tr>
        <w:trPr>
          <w:trHeight w:val="465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COMPLETO: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SIAPE: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CARGO: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LOTAÇÃO: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TELEFONE PARA CONTATO: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TIPO DE AFASTAMENTO</w:t>
            </w:r>
          </w:p>
        </w:tc>
      </w:tr>
      <w:tr>
        <w:trPr>
          <w:trHeight w:val="900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2.1 Qualificação a ser realizada:      </w:t>
              <w:tab/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>
                <w:sz w:val="18"/>
                <w:szCs w:val="18"/>
              </w:rPr>
              <w:t xml:space="preserve">( ) Pós-Graduação </w:t>
            </w:r>
            <w:r>
              <w:rPr>
                <w:i/>
                <w:sz w:val="18"/>
                <w:szCs w:val="18"/>
              </w:rPr>
              <w:t>Stricto Sensu</w:t>
            </w:r>
            <w:r>
              <w:rPr>
                <w:sz w:val="18"/>
                <w:szCs w:val="18"/>
              </w:rPr>
              <w:t xml:space="preserve"> – Mestrado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>
                <w:sz w:val="18"/>
                <w:szCs w:val="18"/>
              </w:rPr>
              <w:t xml:space="preserve">( ) Pós-Graduação </w:t>
            </w:r>
            <w:r>
              <w:rPr>
                <w:i/>
                <w:sz w:val="18"/>
                <w:szCs w:val="18"/>
              </w:rPr>
              <w:t>Stricto Sensu</w:t>
            </w:r>
            <w:r>
              <w:rPr>
                <w:sz w:val="18"/>
                <w:szCs w:val="18"/>
              </w:rPr>
              <w:t xml:space="preserve"> – Doutorado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) Estágio Pós-Doutoral</w:t>
            </w:r>
          </w:p>
        </w:tc>
      </w:tr>
      <w:tr>
        <w:trPr>
          <w:trHeight w:val="930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 Abrangência do afastamento: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) No país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>
                <w:sz w:val="18"/>
                <w:szCs w:val="18"/>
              </w:rPr>
              <w:t>( ) Fora do país</w:t>
            </w:r>
          </w:p>
        </w:tc>
      </w:tr>
      <w:tr>
        <w:trPr>
          <w:trHeight w:val="660" w:hRule="atLeast"/>
        </w:trPr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DURAÇÃO PREVISTA DO  AFASTAMENTO </w:t>
            </w:r>
          </w:p>
        </w:tc>
        <w:tc>
          <w:tcPr>
            <w:tcW w:w="6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de meses de afastamento:________</w:t>
            </w:r>
          </w:p>
        </w:tc>
      </w:tr>
      <w:tr>
        <w:trPr>
          <w:trHeight w:val="1725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>
                <w:sz w:val="18"/>
                <w:szCs w:val="18"/>
              </w:rPr>
              <w:t>Estou ciente que: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 habilitação no processo seletivo organizado pela PROGEPE é um dos requisitos para a concessão de afastamento integral, que deverá ser formalizado, a posteriori, por meio de tramitação de processo administrativo eletrônico via SIPAC.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A participação neste processo seletivo não garante o direito à concessão de afastamento para participar do Programa de Pós-Graduação </w:t>
            </w:r>
            <w:r>
              <w:rPr>
                <w:i/>
                <w:sz w:val="18"/>
                <w:szCs w:val="18"/>
              </w:rPr>
              <w:t>Stricto Sensu</w:t>
            </w:r>
            <w:r>
              <w:rPr>
                <w:sz w:val="18"/>
                <w:szCs w:val="18"/>
              </w:rPr>
              <w:t xml:space="preserve"> ou  Estágio Pós-Doutoral, sendo apenas um item obrigatório para a concessão, conforme Decreto nº 9.991/2019.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A concessão de afastamento será com ônus limitado, ou seja, o(a) servidor(a) perceberá apenas os vencimentos e demais vantagens, conforme legislação vigente.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35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CIÊNCIA DA CHEFIA IMEDIATA E DO(A) GESTOR(A) DA MACROUNIDADE EM RELAÇÃO À PARTICIPAÇÃO DO(A) SERVIDOR(A) NO EDITAL DE AFASTAMENTO</w:t>
            </w:r>
          </w:p>
        </w:tc>
      </w:tr>
      <w:tr>
        <w:trPr>
          <w:trHeight w:val="1185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>
                <w:sz w:val="18"/>
                <w:szCs w:val="18"/>
              </w:rPr>
              <w:t xml:space="preserve">Declaramos que estamos cientes que o(a) servidor(a) está participando de um edital de habilitação para servidores(as) interessados(as) em afastamento total, promovido pela PROGEPE, e que a participação neste processo seletivo não garante o direito a concessão de afastamento para participar de Programa de Pós-Graduação </w:t>
            </w:r>
            <w:r>
              <w:rPr>
                <w:i/>
                <w:sz w:val="18"/>
                <w:szCs w:val="18"/>
              </w:rPr>
              <w:t>Stricto Sensu</w:t>
            </w:r>
            <w:r>
              <w:rPr>
                <w:sz w:val="18"/>
                <w:szCs w:val="18"/>
              </w:rPr>
              <w:t xml:space="preserve"> ou Estágio Pós-Doutoral.</w:t>
            </w:r>
          </w:p>
        </w:tc>
      </w:tr>
      <w:tr>
        <w:trPr>
          <w:trHeight w:val="420" w:hRule="atLeast"/>
        </w:trPr>
        <w:tc>
          <w:tcPr>
            <w:tcW w:w="9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Orientamos que seja cadastrado um “Documento Eletrônico” no SIPAC, direcionado à  unidade de lotação do(a) servidor(a), para tornar possível a assinatura eletrônica.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 documento deve ser  inserido no Inscreva somente após as assinaturas (eletrônicas).</w:t>
            </w:r>
          </w:p>
        </w:tc>
      </w:tr>
    </w:tbl>
    <w:p>
      <w:pPr>
        <w:pStyle w:val="Normal1"/>
        <w:widowControl w:val="false"/>
        <w:spacing w:lineRule="auto" w:line="276" w:before="240" w:after="240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287</Words>
  <Characters>1730</Characters>
  <CharactersWithSpaces>2009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2024-10-11T09:08:12Z</dcterms:modified>
  <cp:revision>1</cp:revision>
  <dc:subject/>
  <dc:title/>
</cp:coreProperties>
</file>