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724535" cy="714375"/>
            <wp:effectExtent b="0" l="0" r="0" t="0"/>
            <wp:docPr id="1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4535" cy="714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MINISTÉRIO DA EDUCAÇÃO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UNIVERSIDADE FEDERAL DA INTEGRAÇÃO LATINO-AMERICANA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PRÓ-REITORIA DE GRADUAÇÃO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ind w:left="1065" w:right="884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0" w:right="9.133858267716732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bookmarkStart w:colFirst="0" w:colLast="0" w:name="_heading=h.lwf5omw8v7gn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ANEXO II</w:t>
      </w:r>
    </w:p>
    <w:p w:rsidR="00000000" w:rsidDel="00000000" w:rsidP="00000000" w:rsidRDefault="00000000" w:rsidRPr="00000000" w14:paraId="00000008">
      <w:pPr>
        <w:widowControl w:val="0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RELATÓRIO DE ATIVIDADES</w:t>
      </w:r>
    </w:p>
    <w:p w:rsidR="00000000" w:rsidDel="00000000" w:rsidP="00000000" w:rsidRDefault="00000000" w:rsidRPr="00000000" w14:paraId="0000000A">
      <w:pPr>
        <w:widowControl w:val="0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15.0" w:type="dxa"/>
        <w:jc w:val="left"/>
        <w:tblInd w:w="-50.00000000000021" w:type="dxa"/>
        <w:tblLayout w:type="fixed"/>
        <w:tblLook w:val="0000"/>
      </w:tblPr>
      <w:tblGrid>
        <w:gridCol w:w="9115"/>
        <w:tblGridChange w:id="0">
          <w:tblGrid>
            <w:gridCol w:w="9115"/>
          </w:tblGrid>
        </w:tblGridChange>
      </w:tblGrid>
      <w:tr>
        <w:trPr>
          <w:cantSplit w:val="0"/>
          <w:trHeight w:val="1100.0000000000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c5c5" w:val="clear"/>
          </w:tcPr>
          <w:p w:rsidR="00000000" w:rsidDel="00000000" w:rsidP="00000000" w:rsidRDefault="00000000" w:rsidRPr="00000000" w14:paraId="0000000B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after="0" w:before="166" w:line="240" w:lineRule="auto"/>
              <w:ind w:left="0" w:right="147.4015748031502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Relatório de Atividades</w:t>
            </w:r>
          </w:p>
        </w:tc>
      </w:tr>
      <w:tr>
        <w:trPr>
          <w:cantSplit w:val="0"/>
          <w:trHeight w:val="809.72222222222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widowControl w:val="0"/>
              <w:spacing w:before="51" w:lineRule="auto"/>
              <w:ind w:left="55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Curso de Graduação/Ciclo Comum de Estudos/Representação Estudantil:</w:t>
            </w:r>
          </w:p>
        </w:tc>
      </w:tr>
      <w:tr>
        <w:trPr>
          <w:cantSplit w:val="0"/>
          <w:trHeight w:val="809.72222222222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widowControl w:val="0"/>
              <w:spacing w:after="0" w:before="51" w:line="240" w:lineRule="auto"/>
              <w:ind w:left="55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Responsável:</w:t>
            </w:r>
          </w:p>
        </w:tc>
      </w:tr>
      <w:tr>
        <w:trPr>
          <w:cantSplit w:val="0"/>
          <w:trHeight w:val="947.22222222223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widowControl w:val="0"/>
              <w:spacing w:after="0" w:before="51" w:line="240" w:lineRule="auto"/>
              <w:ind w:left="55" w:right="13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Membros(as) da Equipe de Trabalho com respectiva carga horária dedicada à organização e execução da  6ª Mostra de Cursos de Graduação (a PROGRAD utilizará esses dados para emissão do certificado) </w:t>
            </w:r>
          </w:p>
          <w:p w:rsidR="00000000" w:rsidDel="00000000" w:rsidP="00000000" w:rsidRDefault="00000000" w:rsidRPr="00000000" w14:paraId="00000010">
            <w:pPr>
              <w:widowControl w:val="0"/>
              <w:spacing w:after="0" w:before="51" w:line="240" w:lineRule="auto"/>
              <w:ind w:left="55" w:right="13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7.7777777777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widowControl w:val="0"/>
              <w:spacing w:after="0" w:before="51" w:line="240" w:lineRule="auto"/>
              <w:ind w:left="55" w:right="74" w:firstLine="0"/>
              <w:jc w:val="both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Resultados e Avaliação 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(descrever os resultados obtidos, se atingiu os objetivos propostos, avaliar o desenvolvimento da proposta e fazer sugestões/críticas para as próximas edições do eventos)  </w:t>
            </w:r>
          </w:p>
        </w:tc>
      </w:tr>
    </w:tbl>
    <w:p w:rsidR="00000000" w:rsidDel="00000000" w:rsidP="00000000" w:rsidRDefault="00000000" w:rsidRPr="00000000" w14:paraId="00000012">
      <w:pPr>
        <w:widowControl w:val="0"/>
        <w:spacing w:after="0" w:before="1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7183"/>
          <w:tab w:val="left" w:leader="none" w:pos="9205"/>
        </w:tabs>
        <w:spacing w:after="0" w:before="90"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     Foz do Iguaçu,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___</w:t>
      </w:r>
      <w:r w:rsidDel="00000000" w:rsidR="00000000" w:rsidRPr="00000000">
        <w:rPr>
          <w:rFonts w:ascii="Arial" w:cs="Arial" w:eastAsia="Arial" w:hAnsi="Arial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              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de  2025.</w:t>
      </w:r>
    </w:p>
    <w:p w:rsidR="00000000" w:rsidDel="00000000" w:rsidP="00000000" w:rsidRDefault="00000000" w:rsidRPr="00000000" w14:paraId="00000014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66" w:lineRule="auto"/>
        <w:ind w:left="395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7082"/>
          <w:tab w:val="left" w:leader="none" w:pos="9160"/>
        </w:tabs>
        <w:spacing w:before="1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7082"/>
          <w:tab w:val="left" w:leader="none" w:pos="9160"/>
        </w:tabs>
        <w:spacing w:before="1" w:lineRule="auto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Assinatura do(a) responsável pela equipe de trabalho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133.8582677165355" w:top="1700.7874015748032" w:left="1700.7874015748032" w:right="1133.8582677165355" w:header="1701" w:footer="113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_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LinkdaInternet">
    <w:name w:val="Link da Internet"/>
    <w:rPr>
      <w:color w:val="000080"/>
      <w:u w:val="single"/>
    </w:rPr>
  </w:style>
  <w:style w:type="character" w:styleId="Numeraodelinhas">
    <w:name w:val="Numeração de linhas"/>
    <w:rPr/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ohit Devanagari"/>
    </w:rPr>
  </w:style>
  <w:style w:type="paragraph" w:styleId="Normal1" w:default="1">
    <w:name w:val="LO-normal"/>
    <w:qFormat w:val="1"/>
    <w:pPr>
      <w:widowControl w:val="1"/>
      <w:bidi w:val="0"/>
      <w:spacing w:after="0" w:before="0"/>
      <w:jc w:val="left"/>
    </w:pPr>
    <w:rPr>
      <w:rFonts w:ascii="Liberation Serif" w:cs="Liberation Serif" w:eastAsia="Liberation Serif" w:hAnsi="Liberation Serif"/>
      <w:color w:val="auto"/>
      <w:kern w:val="0"/>
      <w:sz w:val="24"/>
      <w:szCs w:val="24"/>
      <w:lang w:bidi="hi-IN" w:eastAsia="zh-CN" w:val="pt-BR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atabela">
    <w:name w:val="Conteúdo da tabela"/>
    <w:basedOn w:val="Normal"/>
    <w:qFormat w:val="1"/>
    <w:pPr>
      <w:widowControl w:val="0"/>
      <w:suppressLineNumbers w:val="1"/>
    </w:pPr>
    <w:rPr/>
  </w:style>
  <w:style w:type="paragraph" w:styleId="Ttulodetabela">
    <w:name w:val="Título de tabela"/>
    <w:basedOn w:val="Contedodatabela"/>
    <w:qFormat w:val="1"/>
    <w:pPr>
      <w:suppressLineNumbers w:val="1"/>
      <w:jc w:val="center"/>
    </w:pPr>
    <w:rPr>
      <w:b w:val="1"/>
      <w:bCs w:val="1"/>
    </w:rPr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yCLJNbRsY1QLOiO3GiEoIjTzCA==">CgMxLjAyDmgubHdmNW9tdzh2N2duOAByITF3UU9PQVVseVFCOXNybVZzbUNzZGdZVHh0eVVaNERpMQ==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