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tulo2"/>
        <w:tabs>
          <w:tab w:val="clear" w:pos="720"/>
          <w:tab w:val="left" w:pos="709" w:leader="none"/>
          <w:tab w:val="right" w:pos="9360" w:leader="none"/>
        </w:tabs>
        <w:ind w:left="576" w:right="0" w:hanging="0"/>
        <w:jc w:val="left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</w:r>
    </w:p>
    <w:p>
      <w:pPr>
        <w:pStyle w:val="LOnormal"/>
        <w:keepNext w:val="false"/>
        <w:keepLines w:val="false"/>
        <w:pageBreakBefore w:val="false"/>
        <w:widowControl/>
        <w:pBdr>
          <w:top w:val="single" w:sz="4" w:space="1" w:color="000000"/>
          <w:left w:val="single" w:sz="4" w:space="4" w:color="000000"/>
          <w:right w:val="single" w:sz="4" w:space="30" w:color="000000"/>
        </w:pBdr>
        <w:spacing w:lineRule="auto" w:line="240" w:before="0" w:after="0"/>
        <w:ind w:left="0" w:right="0" w:hanging="0"/>
        <w:jc w:val="center"/>
        <w:rPr/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ANEXO  II</w:t>
      </w:r>
    </w:p>
    <w:p>
      <w:pPr>
        <w:pStyle w:val="LOnormal"/>
        <w:keepNext w:val="false"/>
        <w:keepLines w:val="false"/>
        <w:pageBreakBefore w:val="false"/>
        <w:widowControl/>
        <w:pBdr>
          <w:left w:val="single" w:sz="4" w:space="4" w:color="000000"/>
          <w:bottom w:val="single" w:sz="4" w:space="1" w:color="000000"/>
          <w:right w:val="single" w:sz="4" w:space="30" w:color="000000"/>
        </w:pBdr>
        <w:spacing w:lineRule="auto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DECLARAÇÃO DE ATIVIDADES E RENDIMENTOS MÉDIOS MENSAIS</w:t>
      </w:r>
    </w:p>
    <w:p>
      <w:pPr>
        <w:pStyle w:val="LOnormal"/>
        <w:spacing w:lineRule="auto" w:line="360" w:before="0" w:after="0"/>
        <w:ind w:left="0" w:right="0" w:hanging="0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</w:r>
    </w:p>
    <w:p>
      <w:pPr>
        <w:pStyle w:val="LOnormal"/>
        <w:spacing w:lineRule="auto" w:line="360" w:before="0" w:after="0"/>
        <w:ind w:left="0" w:right="0" w:hanging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Eu__________________________________________________________________, natural de ________________________________, portador (a) do RG nº __________________, e CPF nº ________________, residente e domiciliado no endereço: _______________________________ _____________________________________________________________________________</w:t>
      </w:r>
    </w:p>
    <w:p>
      <w:pPr>
        <w:pStyle w:val="LOnormal"/>
        <w:spacing w:lineRule="auto" w:line="360" w:before="0" w:after="0"/>
        <w:ind w:left="0" w:right="0" w:hanging="0"/>
        <w:jc w:val="both"/>
        <w:rPr/>
      </w:pPr>
      <w:r>
        <w:rPr>
          <w:color w:val="000000"/>
          <w:sz w:val="24"/>
          <w:szCs w:val="24"/>
        </w:rPr>
        <w:t>Declaro para os devidos fins, que sou</w:t>
      </w:r>
      <w:r>
        <w:rPr>
          <w:b/>
          <w:color w:val="000000"/>
          <w:sz w:val="24"/>
          <w:szCs w:val="24"/>
        </w:rPr>
        <w:t>:</w:t>
      </w:r>
    </w:p>
    <w:p>
      <w:pPr>
        <w:pStyle w:val="LOnormal"/>
        <w:spacing w:lineRule="auto" w:line="360" w:before="0" w:after="0"/>
        <w:ind w:left="0" w:right="0" w:hanging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 ) Trabalhador(a) do mercado informal (autônomo, informal, “bicos” e/ou outras rendas provenientes de serviços diversos sem vínculo empregatício formal)</w:t>
      </w:r>
    </w:p>
    <w:p>
      <w:pPr>
        <w:pStyle w:val="LOnormal"/>
        <w:spacing w:lineRule="auto" w:line="360" w:before="0" w:after="0"/>
        <w:ind w:left="0" w:right="0" w:hanging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(   ) Autônomo(a) - recolho contribuição mensal ao INSS – (  )sim  (  )não </w:t>
      </w:r>
    </w:p>
    <w:p>
      <w:pPr>
        <w:pStyle w:val="LOnormal"/>
        <w:spacing w:lineRule="auto" w:line="360" w:before="0" w:after="0"/>
        <w:ind w:left="0" w:right="0" w:hanging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   ) Profissional liberal</w:t>
      </w:r>
    </w:p>
    <w:p>
      <w:pPr>
        <w:pStyle w:val="LOnormal"/>
        <w:spacing w:lineRule="auto" w:line="360" w:before="0" w:after="0"/>
        <w:ind w:left="0" w:right="0" w:hanging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   ) Produtor(a)/trabalhador(a) rural</w:t>
      </w:r>
    </w:p>
    <w:p>
      <w:pPr>
        <w:pStyle w:val="LOnormal"/>
        <w:spacing w:lineRule="auto" w:line="360" w:before="0" w:after="0"/>
        <w:ind w:left="0" w:right="0" w:hanging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 desenvolvo as seguintes atividades (detalhar, as atividades que realiza, e se possui empregados para fazê-la): </w:t>
      </w:r>
    </w:p>
    <w:p>
      <w:pPr>
        <w:pStyle w:val="LOnormal"/>
        <w:spacing w:lineRule="auto" w:line="360" w:before="0" w:after="0"/>
        <w:ind w:left="0" w:right="0" w:hanging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>
      <w:pPr>
        <w:pStyle w:val="LOnormal"/>
        <w:spacing w:lineRule="auto" w:line="360" w:before="0" w:after="0"/>
        <w:ind w:left="0" w:right="0" w:hanging="0"/>
        <w:rPr>
          <w:b/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Recebo a renda média mensal de R$ ____________.</w:t>
      </w:r>
    </w:p>
    <w:p>
      <w:pPr>
        <w:pStyle w:val="LOnormal"/>
        <w:spacing w:lineRule="auto" w:line="360" w:before="0" w:after="0"/>
        <w:ind w:left="0" w:right="0" w:hanging="0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</w:rPr>
      </w:pPr>
      <w:r>
        <w:rPr>
          <w:rFonts w:eastAsia="Times New Roman" w:cs="Times New Roman"/>
          <w:b/>
          <w:color w:val="000000"/>
          <w:sz w:val="24"/>
          <w:szCs w:val="24"/>
        </w:rPr>
      </w:r>
    </w:p>
    <w:p>
      <w:pPr>
        <w:pStyle w:val="LOnormal"/>
        <w:spacing w:lineRule="auto" w:line="360" w:before="0" w:after="0"/>
        <w:ind w:left="0" w:right="0" w:hang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Local e data: ____________________, _____ de ______________de 20____.</w:t>
      </w:r>
    </w:p>
    <w:p>
      <w:pPr>
        <w:pStyle w:val="LOnormal"/>
        <w:spacing w:lineRule="auto" w:line="360" w:before="0" w:after="0"/>
        <w:ind w:left="0" w:right="0" w:hanging="0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</w:r>
    </w:p>
    <w:p>
      <w:pPr>
        <w:pStyle w:val="LOnormal"/>
        <w:keepNext w:val="false"/>
        <w:keepLines w:val="false"/>
        <w:pageBreakBefore w:val="false"/>
        <w:widowControl/>
        <w:spacing w:lineRule="auto" w:line="360" w:before="0" w:after="0"/>
        <w:ind w:left="0" w:right="0" w:hanging="0"/>
        <w:jc w:val="center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______________________________________________</w:t>
      </w:r>
    </w:p>
    <w:p>
      <w:pPr>
        <w:pStyle w:val="LOnormal"/>
        <w:keepNext w:val="false"/>
        <w:keepLines w:val="false"/>
        <w:pageBreakBefore w:val="false"/>
        <w:widowControl/>
        <w:spacing w:lineRule="auto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Assinatura</w:t>
      </w:r>
    </w:p>
    <w:p>
      <w:pPr>
        <w:pStyle w:val="LOnormal"/>
        <w:keepNext w:val="false"/>
        <w:keepLines w:val="false"/>
        <w:pageBreakBefore w:val="false"/>
        <w:widowControl/>
        <w:spacing w:lineRule="auto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/>
        <w:spacing w:lineRule="auto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/>
        <w:spacing w:lineRule="auto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/>
        <w:spacing w:lineRule="auto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LOnormal"/>
        <w:spacing w:lineRule="auto" w:line="240" w:before="0" w:after="0"/>
        <w:ind w:left="0" w:right="0" w:hanging="0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*O Decreto-Lei nº 2.848, de 07 de dezembro de 1940 – Código Penal – Falsidade ideológica Art. 299: Omitir, em documento público ou particular, declaração que dele devia constar, ou nele inserir ou fazer inserir Declaração falsa ou diversa da que devia ser escrita, com o fim de prejudicar direito, criar obrigação ou alterar a verdade sobre fato juridicamente relevante: Pena – reclusão, de um a cinco anos, e multa, se o documento é público, e reclusão de um a três anos, e multa, se o documento é particular.</w:t>
      </w:r>
    </w:p>
    <w:sectPr>
      <w:headerReference w:type="default" r:id="rId2"/>
      <w:type w:val="nextPage"/>
      <w:pgSz w:w="11906" w:h="16838"/>
      <w:pgMar w:left="1417" w:right="1134" w:gutter="0" w:header="1134" w:top="1191" w:footer="0" w:bottom="793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 w:val="false"/>
      <w:spacing w:lineRule="auto" w:line="276" w:before="0" w:after="0"/>
      <w:ind w:left="0" w:right="0" w:hanging="0"/>
      <w:jc w:val="left"/>
      <w:rPr>
        <w:rFonts w:ascii="Times New Roman" w:hAnsi="Times New Roman" w:eastAsia="Times New Roman" w:cs="Times New Roman"/>
        <w:color w:val="000000"/>
        <w:sz w:val="18"/>
        <w:szCs w:val="18"/>
      </w:rPr>
    </w:pPr>
    <w:r>
      <w:rPr>
        <w:rFonts w:eastAsia="Times New Roman" w:cs="Times New Roman"/>
        <w:color w:val="000000"/>
        <w:sz w:val="18"/>
        <w:szCs w:val="18"/>
      </w:rPr>
    </w:r>
  </w:p>
  <w:tbl>
    <w:tblPr>
      <w:tblW w:w="9355" w:type="dxa"/>
      <w:jc w:val="left"/>
      <w:tblInd w:w="-55" w:type="dxa"/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2302"/>
      <w:gridCol w:w="7052"/>
    </w:tblGrid>
    <w:tr>
      <w:trPr>
        <w:trHeight w:val="1426" w:hRule="atLeast"/>
      </w:trPr>
      <w:tc>
        <w:tcPr>
          <w:tcW w:w="2302" w:type="dxa"/>
          <w:tcBorders>
            <w:bottom w:val="single" w:sz="4" w:space="0" w:color="000000"/>
          </w:tcBorders>
        </w:tcPr>
        <w:p>
          <w:pPr>
            <w:pStyle w:val="LOnormal"/>
            <w:keepNext w:val="false"/>
            <w:keepLines w:val="false"/>
            <w:widowControl w:val="false"/>
            <w:spacing w:lineRule="auto" w:line="240" w:before="0" w:after="0"/>
            <w:ind w:left="0" w:right="0" w:hanging="0"/>
            <w:jc w:val="left"/>
            <w:rPr>
              <w:rFonts w:ascii="Times New Roman" w:hAnsi="Times New Roman" w:eastAsia="Times New Roman" w:cs="Times New Roman"/>
              <w:b w:val="false"/>
              <w:b w:val="false"/>
              <w:i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24"/>
              <w:sz w:val="24"/>
              <w:szCs w:val="24"/>
              <w:u w:val="none"/>
              <w:shd w:fill="auto" w:val="clear"/>
              <w:vertAlign w:val="baseline"/>
            </w:rPr>
          </w:pPr>
          <w:r>
            <w:rPr>
              <w:rFonts w:eastAsia="Times New Roman" w:cs="Times New Roman"/>
              <w:b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24"/>
              <w:sz w:val="24"/>
              <w:szCs w:val="24"/>
              <w:u w:val="none"/>
              <w:shd w:fill="auto" w:val="clear"/>
              <w:vertAlign w:val="baseline"/>
            </w:rPr>
            <w:drawing>
              <wp:anchor behindDoc="1" distT="0" distB="0" distL="0" distR="0" simplePos="0" locked="0" layoutInCell="1" allowOverlap="1" relativeHeight="2">
                <wp:simplePos x="0" y="0"/>
                <wp:positionH relativeFrom="column">
                  <wp:posOffset>82550</wp:posOffset>
                </wp:positionH>
                <wp:positionV relativeFrom="paragraph">
                  <wp:posOffset>24765</wp:posOffset>
                </wp:positionV>
                <wp:extent cx="1337310" cy="824230"/>
                <wp:effectExtent l="0" t="0" r="0" b="0"/>
                <wp:wrapNone/>
                <wp:docPr id="1" name="image1.jpg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1.jpg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217" t="-352" r="-217" b="-35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7310" cy="8242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052" w:type="dxa"/>
          <w:tcBorders>
            <w:bottom w:val="single" w:sz="4" w:space="0" w:color="000000"/>
          </w:tcBorders>
        </w:tcPr>
        <w:p>
          <w:pPr>
            <w:pStyle w:val="Ttulo2"/>
            <w:widowControl w:val="false"/>
            <w:numPr>
              <w:ilvl w:val="0"/>
              <w:numId w:val="0"/>
            </w:numPr>
            <w:tabs>
              <w:tab w:val="clear" w:pos="720"/>
              <w:tab w:val="left" w:pos="0" w:leader="none"/>
              <w:tab w:val="right" w:pos="9360" w:leader="none"/>
            </w:tabs>
            <w:ind w:left="576" w:right="0" w:hanging="0"/>
            <w:jc w:val="center"/>
            <w:rPr>
              <w:rFonts w:ascii="Arial" w:hAnsi="Arial" w:eastAsia="Arial" w:cs="Arial"/>
              <w:sz w:val="16"/>
              <w:szCs w:val="16"/>
            </w:rPr>
          </w:pPr>
          <w:r>
            <w:rPr>
              <w:rFonts w:eastAsia="Arial" w:cs="Arial" w:ascii="Arial" w:hAnsi="Arial"/>
              <w:sz w:val="16"/>
              <w:szCs w:val="16"/>
            </w:rPr>
          </w:r>
        </w:p>
        <w:p>
          <w:pPr>
            <w:pStyle w:val="Ttulo2"/>
            <w:widowControl w:val="false"/>
            <w:numPr>
              <w:ilvl w:val="0"/>
              <w:numId w:val="0"/>
            </w:numPr>
            <w:tabs>
              <w:tab w:val="clear" w:pos="720"/>
              <w:tab w:val="left" w:pos="0" w:leader="none"/>
              <w:tab w:val="right" w:pos="9360" w:leader="none"/>
            </w:tabs>
            <w:ind w:left="576" w:right="0" w:hanging="0"/>
            <w:jc w:val="center"/>
            <w:rPr>
              <w:rFonts w:ascii="Times new roman" w:hAnsi="Times new roman" w:eastAsia="Times new roman" w:cs="Times new roman"/>
              <w:sz w:val="28"/>
              <w:szCs w:val="28"/>
            </w:rPr>
          </w:pPr>
          <w:r>
            <w:rPr>
              <w:rFonts w:eastAsia="Times new roman" w:cs="Times new roman" w:ascii="Times new roman" w:hAnsi="Times new roman"/>
              <w:sz w:val="28"/>
              <w:szCs w:val="28"/>
            </w:rPr>
            <w:t>Ministério da Educação</w:t>
          </w:r>
        </w:p>
        <w:p>
          <w:pPr>
            <w:pStyle w:val="LOnormal"/>
            <w:widowControl w:val="false"/>
            <w:tabs>
              <w:tab w:val="clear" w:pos="720"/>
              <w:tab w:val="right" w:pos="9360" w:leader="none"/>
            </w:tabs>
            <w:jc w:val="center"/>
            <w:rPr>
              <w:rFonts w:ascii="Times new roman" w:hAnsi="Times new roman" w:eastAsia="Times new roman" w:cs="Times new roman"/>
              <w:b/>
              <w:b/>
            </w:rPr>
          </w:pPr>
          <w:r>
            <w:rPr>
              <w:rFonts w:eastAsia="Times new roman" w:cs="Times new roman" w:ascii="Times new roman" w:hAnsi="Times new roman"/>
              <w:b/>
            </w:rPr>
            <w:t>Universidade Federal da Integração Latino-Americana</w:t>
          </w:r>
        </w:p>
        <w:p>
          <w:pPr>
            <w:pStyle w:val="LOnormal"/>
            <w:widowControl w:val="false"/>
            <w:tabs>
              <w:tab w:val="clear" w:pos="720"/>
              <w:tab w:val="right" w:pos="9360" w:leader="none"/>
            </w:tabs>
            <w:spacing w:lineRule="auto" w:line="240" w:before="0" w:after="0"/>
            <w:jc w:val="center"/>
            <w:rPr>
              <w:rFonts w:ascii="Times new roman" w:hAnsi="Times new roman" w:eastAsia="Times new roman" w:cs="Times new roman"/>
              <w:b/>
              <w:b/>
              <w:sz w:val="20"/>
              <w:szCs w:val="20"/>
            </w:rPr>
          </w:pPr>
          <w:r>
            <w:rPr>
              <w:rFonts w:eastAsia="Times new roman" w:cs="Times new roman" w:ascii="Times new roman" w:hAnsi="Times new roman"/>
              <w:b/>
              <w:sz w:val="20"/>
              <w:szCs w:val="20"/>
            </w:rPr>
            <w:t>Pró-Reitoria de Assuntos Estudantis</w:t>
          </w:r>
        </w:p>
      </w:tc>
    </w:tr>
  </w:tbl>
  <w:p>
    <w:pPr>
      <w:pStyle w:val="LOnormal"/>
      <w:rPr>
        <w:rFonts w:ascii="Arial" w:hAnsi="Arial" w:eastAsia="Arial" w:cs="Arial"/>
        <w:b/>
        <w:b/>
        <w:sz w:val="4"/>
        <w:szCs w:val="4"/>
      </w:rPr>
    </w:pPr>
    <w:r>
      <w:rPr>
        <w:rFonts w:eastAsia="Arial" w:cs="Arial" w:ascii="Arial" w:hAnsi="Arial"/>
        <w:b/>
        <w:sz w:val="4"/>
        <w:szCs w:val="4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decimal"/>
      <w:lvlText w:val="%2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decimal"/>
      <w:lvlText w:val="%3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decimal"/>
      <w:lvlText w:val="%4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decimal"/>
      <w:lvlText w:val="%5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decimal"/>
      <w:lvlText w:val="%6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decimal"/>
      <w:lvlText w:val="%7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decimal"/>
      <w:lvlText w:val="%8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decimal"/>
      <w:lvlText w:val="%9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62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oto Serif CJK SC" w:cs="Lohit Devanagari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Noto Serif CJK SC" w:cs="Lohit Devanagari"/>
      <w:color w:val="auto"/>
      <w:kern w:val="0"/>
      <w:sz w:val="24"/>
      <w:szCs w:val="24"/>
      <w:lang w:val="pt-BR" w:eastAsia="zh-CN" w:bidi="hi-IN"/>
    </w:rPr>
  </w:style>
  <w:style w:type="paragraph" w:styleId="Ttulo1">
    <w:name w:val="Heading 1"/>
    <w:basedOn w:val="LOnormal"/>
    <w:next w:val="LOnormal"/>
    <w:qFormat/>
    <w:pPr>
      <w:keepNext w:val="true"/>
      <w:spacing w:lineRule="auto" w:line="240" w:before="240" w:after="120"/>
      <w:ind w:left="432" w:right="0" w:hanging="432"/>
    </w:pPr>
    <w:rPr>
      <w:rFonts w:ascii="Arial" w:hAnsi="Arial" w:eastAsia="Arial" w:cs="Arial"/>
      <w:b/>
      <w:sz w:val="32"/>
      <w:szCs w:val="32"/>
    </w:rPr>
  </w:style>
  <w:style w:type="paragraph" w:styleId="Ttulo2">
    <w:name w:val="Heading 2"/>
    <w:basedOn w:val="LOnormal"/>
    <w:next w:val="LOnormal"/>
    <w:qFormat/>
    <w:pPr>
      <w:keepNext w:val="true"/>
      <w:ind w:left="0" w:right="0" w:hanging="0"/>
      <w:jc w:val="center"/>
    </w:pPr>
    <w:rPr>
      <w:b/>
    </w:rPr>
  </w:style>
  <w:style w:type="paragraph" w:styleId="Ttulo3">
    <w:name w:val="Heading 3"/>
    <w:basedOn w:val="LOnormal"/>
    <w:next w:val="LOnormal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LOnormal"/>
    <w:next w:val="LOnormal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LOnormal"/>
    <w:next w:val="LOnormal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LOnormal"/>
    <w:next w:val="LOnormal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Onormal">
    <w:name w:val="LO-normal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Noto Serif CJK SC" w:cs="Lohit Devanagari"/>
      <w:color w:val="auto"/>
      <w:kern w:val="0"/>
      <w:sz w:val="24"/>
      <w:szCs w:val="24"/>
      <w:lang w:val="pt-BR" w:eastAsia="zh-CN" w:bidi="hi-IN"/>
    </w:rPr>
  </w:style>
  <w:style w:type="paragraph" w:styleId="Ttulododocumento">
    <w:name w:val="Title"/>
    <w:basedOn w:val="LOnormal"/>
    <w:next w:val="LOnormal"/>
    <w:qFormat/>
    <w:pPr>
      <w:keepNext w:val="true"/>
      <w:spacing w:lineRule="auto" w:line="240" w:before="240" w:after="120"/>
    </w:pPr>
    <w:rPr>
      <w:rFonts w:ascii="Arial" w:hAnsi="Arial" w:eastAsia="Arial" w:cs="Arial"/>
      <w:sz w:val="28"/>
      <w:szCs w:val="28"/>
    </w:rPr>
  </w:style>
  <w:style w:type="paragraph" w:styleId="Subttulo">
    <w:name w:val="Subtitle"/>
    <w:basedOn w:val="LOnormal"/>
    <w:next w:val="LOnormal"/>
    <w:qFormat/>
    <w:pPr>
      <w:keepNext w:val="true"/>
      <w:spacing w:lineRule="auto" w:line="240" w:before="240" w:after="120"/>
      <w:jc w:val="center"/>
    </w:pPr>
    <w:rPr>
      <w:rFonts w:ascii="Arial" w:hAnsi="Arial" w:eastAsia="Arial" w:cs="Arial"/>
      <w:i/>
      <w:sz w:val="28"/>
      <w:szCs w:val="2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LibreOffice/7.3.7.2$Linux_X86_64 LibreOffice_project/30$Build-2</Application>
  <AppVersion>15.0000</AppVersion>
  <Pages>1</Pages>
  <Words>211</Words>
  <Characters>1725</Characters>
  <CharactersWithSpaces>1935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2025-09-18T15:03:32Z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