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5D" w:rsidRDefault="00C5125D" w:rsidP="00C5125D">
      <w:pPr>
        <w:pStyle w:val="Standard"/>
        <w:widowControl/>
        <w:spacing w:before="60" w:after="60" w:line="288" w:lineRule="auto"/>
        <w:ind w:left="104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Anexo III – Plano de Trabalho para o Bolsista</w:t>
      </w:r>
    </w:p>
    <w:p w:rsidR="00C5125D" w:rsidRDefault="00C5125D" w:rsidP="00C5125D">
      <w:pPr>
        <w:pStyle w:val="Standard"/>
        <w:widowControl/>
        <w:spacing w:before="60" w:after="60" w:line="288" w:lineRule="auto"/>
        <w:ind w:left="104"/>
      </w:pPr>
    </w:p>
    <w:p w:rsidR="00C5125D" w:rsidRDefault="00C5125D" w:rsidP="00C5125D">
      <w:pPr>
        <w:pStyle w:val="Standard"/>
        <w:widowControl/>
        <w:spacing w:before="60" w:after="60" w:line="288" w:lineRule="auto"/>
        <w:ind w:left="104"/>
      </w:pPr>
      <w:r>
        <w:rPr>
          <w:rFonts w:ascii="Arial" w:eastAsia="Arial" w:hAnsi="Arial" w:cs="Arial"/>
          <w:b/>
          <w:color w:val="0070C0"/>
          <w:sz w:val="24"/>
          <w:szCs w:val="24"/>
        </w:rPr>
        <w:t>1. IDENTIFICAÇÃO</w:t>
      </w:r>
    </w:p>
    <w:tbl>
      <w:tblPr>
        <w:tblW w:w="9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6098"/>
      </w:tblGrid>
      <w:tr w:rsidR="00C5125D" w:rsidTr="007A75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spacing w:before="60" w:after="60" w:line="288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Instituição/Campus</w:t>
            </w:r>
          </w:p>
        </w:tc>
        <w:tc>
          <w:tcPr>
            <w:tcW w:w="609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125D" w:rsidTr="007A75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spacing w:before="60" w:after="60" w:line="288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Pesquisador responsável pelo bolsista</w:t>
            </w:r>
          </w:p>
        </w:tc>
        <w:tc>
          <w:tcPr>
            <w:tcW w:w="609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5125D" w:rsidRDefault="00C5125D" w:rsidP="00C5125D">
      <w:pPr>
        <w:pStyle w:val="Standard"/>
        <w:widowControl/>
        <w:spacing w:before="60" w:after="60" w:line="288" w:lineRule="auto"/>
        <w:ind w:left="104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C5125D" w:rsidRDefault="00C5125D" w:rsidP="00C5125D">
      <w:pPr>
        <w:pStyle w:val="Standard"/>
        <w:widowControl/>
        <w:spacing w:before="60" w:after="60" w:line="288" w:lineRule="auto"/>
        <w:ind w:left="104"/>
      </w:pPr>
      <w:r>
        <w:rPr>
          <w:rFonts w:ascii="Arial" w:eastAsia="Arial" w:hAnsi="Arial" w:cs="Arial"/>
          <w:b/>
          <w:color w:val="0070C0"/>
          <w:sz w:val="24"/>
          <w:szCs w:val="24"/>
        </w:rPr>
        <w:t>2. SÍNTESE DAS ATIVIDADES A SEREM DESENVOLVIDAS PELO BOLSISTA</w:t>
      </w:r>
    </w:p>
    <w:tbl>
      <w:tblPr>
        <w:tblW w:w="9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C5125D" w:rsidTr="007A75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spacing w:before="60" w:after="60" w:line="288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5125D" w:rsidTr="007A75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spacing w:before="60" w:after="60" w:line="288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5125D" w:rsidTr="007A75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spacing w:before="60" w:after="60" w:line="288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5125D" w:rsidTr="007A75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spacing w:before="60" w:after="60" w:line="288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5125D" w:rsidTr="007A75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spacing w:before="60" w:after="60" w:line="288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adicionar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mais linhas se necessário)</w:t>
            </w:r>
          </w:p>
        </w:tc>
      </w:tr>
    </w:tbl>
    <w:p w:rsidR="00C5125D" w:rsidRDefault="00C5125D" w:rsidP="00C5125D">
      <w:pPr>
        <w:pStyle w:val="Standard"/>
        <w:widowControl/>
        <w:spacing w:before="60" w:after="60" w:line="288" w:lineRule="auto"/>
        <w:ind w:left="104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C5125D" w:rsidRDefault="00C5125D" w:rsidP="00C5125D">
      <w:pPr>
        <w:pStyle w:val="Standard"/>
        <w:widowControl/>
        <w:spacing w:before="60" w:after="60" w:line="288" w:lineRule="auto"/>
        <w:ind w:left="104"/>
      </w:pPr>
      <w:r>
        <w:rPr>
          <w:rFonts w:ascii="Arial" w:eastAsia="Arial" w:hAnsi="Arial" w:cs="Arial"/>
          <w:b/>
          <w:color w:val="0070C0"/>
          <w:sz w:val="24"/>
          <w:szCs w:val="24"/>
        </w:rPr>
        <w:t>3. ASSINATURAS</w:t>
      </w:r>
    </w:p>
    <w:tbl>
      <w:tblPr>
        <w:tblW w:w="9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083"/>
        <w:gridCol w:w="3143"/>
      </w:tblGrid>
      <w:tr w:rsidR="00C5125D" w:rsidTr="007A75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6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spacing w:before="60" w:after="60" w:line="288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C5125D" w:rsidTr="007A75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:rsidR="00C5125D" w:rsidRDefault="00C5125D" w:rsidP="007A759F">
            <w:pPr>
              <w:pStyle w:val="Standard"/>
              <w:widowControl/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3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125D" w:rsidTr="007A75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Assinatura do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Bolsista</w:t>
            </w:r>
          </w:p>
        </w:tc>
        <w:tc>
          <w:tcPr>
            <w:tcW w:w="3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Assinatura do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Pesquisador Responsável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pelo bolsista</w:t>
            </w:r>
          </w:p>
        </w:tc>
        <w:tc>
          <w:tcPr>
            <w:tcW w:w="31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125D" w:rsidRDefault="00C5125D" w:rsidP="007A759F">
            <w:pPr>
              <w:pStyle w:val="Standard"/>
              <w:widowControl/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Aprovação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da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 de Pesquisa e Pós-Graduação ou equivalente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nos Institutos de Pesquisa</w:t>
            </w:r>
          </w:p>
        </w:tc>
      </w:tr>
    </w:tbl>
    <w:p w:rsidR="00C5125D" w:rsidRDefault="00C5125D" w:rsidP="00C5125D">
      <w:pPr>
        <w:pStyle w:val="Standard"/>
        <w:widowControl/>
        <w:spacing w:after="283" w:line="288" w:lineRule="auto"/>
        <w:ind w:left="104"/>
        <w:rPr>
          <w:rFonts w:ascii="Arial" w:eastAsia="Arial" w:hAnsi="Arial" w:cs="Arial"/>
          <w:sz w:val="24"/>
          <w:szCs w:val="24"/>
        </w:rPr>
      </w:pPr>
    </w:p>
    <w:p w:rsidR="002A290F" w:rsidRDefault="00C5125D" w:rsidP="00C5125D"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(Local e data)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.............................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............</w:t>
      </w:r>
    </w:p>
    <w:sectPr w:rsidR="002A290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67" w:rsidRDefault="00387667" w:rsidP="00C5125D">
      <w:r>
        <w:separator/>
      </w:r>
    </w:p>
  </w:endnote>
  <w:endnote w:type="continuationSeparator" w:id="0">
    <w:p w:rsidR="00387667" w:rsidRDefault="00387667" w:rsidP="00C5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5D" w:rsidRDefault="00C5125D" w:rsidP="00C5125D">
    <w:pPr>
      <w:pStyle w:val="Standard"/>
      <w:jc w:val="center"/>
    </w:pPr>
    <w:proofErr w:type="spellStart"/>
    <w:r>
      <w:rPr>
        <w:rFonts w:ascii="Arial" w:eastAsia="Arial" w:hAnsi="Arial" w:cs="Arial"/>
        <w:color w:val="7F7F7F"/>
        <w:sz w:val="16"/>
        <w:szCs w:val="16"/>
      </w:rPr>
      <w:t>Pró-Reitoria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de Pesquisa e Pós-Graduação</w:t>
    </w:r>
    <w:r>
      <w:rPr>
        <w:rFonts w:ascii="Arial" w:eastAsia="Arial" w:hAnsi="Arial" w:cs="Arial"/>
        <w:color w:val="7F7F7F"/>
        <w:sz w:val="16"/>
        <w:szCs w:val="16"/>
      </w:rPr>
      <w:br/>
    </w:r>
    <w:r>
      <w:rPr>
        <w:rFonts w:ascii="Arial" w:eastAsia="Arial" w:hAnsi="Arial" w:cs="Arial"/>
        <w:i/>
        <w:color w:val="7F7F7F"/>
        <w:sz w:val="16"/>
        <w:szCs w:val="16"/>
        <w:shd w:val="clear" w:color="auto" w:fill="FFFFFF"/>
      </w:rPr>
      <w:t>Divisão de Inovação Tecnológica e Fundação de Apoio (DITEFA)</w:t>
    </w:r>
  </w:p>
  <w:p w:rsidR="00C5125D" w:rsidRDefault="00C5125D" w:rsidP="00C5125D">
    <w:pPr>
      <w:pStyle w:val="Standard"/>
      <w:jc w:val="center"/>
    </w:pPr>
    <w:r>
      <w:rPr>
        <w:rFonts w:ascii="Arial" w:eastAsia="Arial" w:hAnsi="Arial" w:cs="Arial"/>
        <w:color w:val="7F7F7F"/>
        <w:sz w:val="16"/>
        <w:szCs w:val="16"/>
      </w:rPr>
      <w:t xml:space="preserve">Av. Silvio Américo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Sasdelli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, 1.842 - Vila </w:t>
    </w:r>
    <w:proofErr w:type="gramStart"/>
    <w:r>
      <w:rPr>
        <w:rFonts w:ascii="Arial" w:eastAsia="Arial" w:hAnsi="Arial" w:cs="Arial"/>
        <w:color w:val="7F7F7F"/>
        <w:sz w:val="16"/>
        <w:szCs w:val="16"/>
      </w:rPr>
      <w:t>A, Edifício</w:t>
    </w:r>
    <w:proofErr w:type="gramEnd"/>
    <w:r>
      <w:rPr>
        <w:rFonts w:ascii="Arial" w:eastAsia="Arial" w:hAnsi="Arial" w:cs="Arial"/>
        <w:color w:val="7F7F7F"/>
        <w:sz w:val="16"/>
        <w:szCs w:val="16"/>
      </w:rPr>
      <w:t xml:space="preserve"> Comercial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Lorivo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- Foz do Iguaçu - PR -  CEP 85.866-000</w:t>
    </w:r>
  </w:p>
  <w:p w:rsidR="00C5125D" w:rsidRDefault="00C5125D" w:rsidP="00C5125D">
    <w:pPr>
      <w:pStyle w:val="Standard"/>
      <w:widowControl/>
      <w:tabs>
        <w:tab w:val="center" w:pos="4819"/>
        <w:tab w:val="right" w:pos="9638"/>
      </w:tabs>
      <w:jc w:val="center"/>
    </w:pPr>
    <w:r>
      <w:rPr>
        <w:rFonts w:ascii="Arial" w:eastAsia="Arial" w:hAnsi="Arial" w:cs="Arial"/>
        <w:color w:val="7F7F7F"/>
        <w:sz w:val="16"/>
        <w:szCs w:val="16"/>
        <w:shd w:val="clear" w:color="auto" w:fill="FFFFFF"/>
      </w:rPr>
      <w:t xml:space="preserve"> Fone: +55 (45) 3576-7386 - </w:t>
    </w:r>
    <w:hyperlink r:id="rId1" w:history="1">
      <w:r>
        <w:rPr>
          <w:rFonts w:ascii="Arial" w:eastAsia="Arial" w:hAnsi="Arial" w:cs="Arial"/>
          <w:color w:val="7F7F7F"/>
          <w:sz w:val="16"/>
          <w:szCs w:val="16"/>
          <w:shd w:val="clear" w:color="auto" w:fill="FFFFFF"/>
        </w:rPr>
        <w:t>www.unila.edu.br</w:t>
      </w:r>
    </w:hyperlink>
    <w:r>
      <w:rPr>
        <w:rFonts w:ascii="Arial" w:eastAsia="Arial" w:hAnsi="Arial" w:cs="Arial"/>
        <w:color w:val="7F7F7F"/>
        <w:sz w:val="16"/>
        <w:szCs w:val="16"/>
        <w:shd w:val="clear" w:color="auto" w:fill="FFFFFF"/>
      </w:rPr>
      <w:t xml:space="preserve"> – </w:t>
    </w:r>
    <w:r>
      <w:rPr>
        <w:rFonts w:ascii="Arial" w:eastAsia="Arial" w:hAnsi="Arial" w:cs="Arial"/>
        <w:color w:val="000080"/>
        <w:sz w:val="16"/>
        <w:szCs w:val="16"/>
        <w:u w:val="single"/>
        <w:shd w:val="clear" w:color="auto" w:fill="FFFFFF"/>
      </w:rPr>
      <w:t>ditefa@unila.edu.br</w:t>
    </w:r>
  </w:p>
  <w:p w:rsidR="00C5125D" w:rsidRDefault="00C512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67" w:rsidRDefault="00387667" w:rsidP="00C5125D">
      <w:r>
        <w:separator/>
      </w:r>
    </w:p>
  </w:footnote>
  <w:footnote w:type="continuationSeparator" w:id="0">
    <w:p w:rsidR="00387667" w:rsidRDefault="00387667" w:rsidP="00C5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5D" w:rsidRDefault="00C5125D">
    <w:pPr>
      <w:pStyle w:val="Cabealho"/>
    </w:pPr>
  </w:p>
  <w:p w:rsidR="00C5125D" w:rsidRDefault="00C5125D">
    <w:pPr>
      <w:pStyle w:val="Cabealho"/>
    </w:pPr>
  </w:p>
  <w:p w:rsidR="00C5125D" w:rsidRDefault="00C5125D">
    <w:pPr>
      <w:pStyle w:val="Cabealho"/>
    </w:pPr>
  </w:p>
  <w:p w:rsidR="00C5125D" w:rsidRDefault="00C5125D">
    <w:pPr>
      <w:pStyle w:val="Cabealho"/>
    </w:pPr>
  </w:p>
  <w:p w:rsidR="00C5125D" w:rsidRDefault="00C5125D">
    <w:pPr>
      <w:pStyle w:val="Cabealho"/>
    </w:pPr>
  </w:p>
  <w:p w:rsidR="00C5125D" w:rsidRDefault="00C5125D" w:rsidP="00C5125D">
    <w:pPr>
      <w:pStyle w:val="Ttulo2"/>
      <w:numPr>
        <w:ilvl w:val="1"/>
        <w:numId w:val="1"/>
      </w:numPr>
      <w:tabs>
        <w:tab w:val="left" w:pos="0"/>
        <w:tab w:val="right" w:pos="9360"/>
      </w:tabs>
      <w:spacing w:before="0" w:after="0"/>
      <w:jc w:val="center"/>
    </w:pPr>
    <w:r>
      <w:rPr>
        <w:rFonts w:ascii="Arial" w:eastAsia="Arial" w:hAnsi="Arial" w:cs="Arial"/>
        <w:i w:val="0"/>
        <w:color w:val="000000"/>
        <w:sz w:val="20"/>
        <w:szCs w:val="20"/>
      </w:rPr>
      <w:t>MINISTÉRIO DA EDUCAÇÃO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05F67440" wp14:editId="5AD6723F">
          <wp:simplePos x="0" y="0"/>
          <wp:positionH relativeFrom="column">
            <wp:posOffset>2324862</wp:posOffset>
          </wp:positionH>
          <wp:positionV relativeFrom="paragraph">
            <wp:posOffset>-888796</wp:posOffset>
          </wp:positionV>
          <wp:extent cx="945032" cy="710671"/>
          <wp:effectExtent l="0" t="0" r="7468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032" cy="710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5125D" w:rsidRDefault="00C5125D" w:rsidP="00C5125D">
    <w:pPr>
      <w:pStyle w:val="Ttulo2"/>
      <w:numPr>
        <w:ilvl w:val="1"/>
        <w:numId w:val="1"/>
      </w:numPr>
      <w:tabs>
        <w:tab w:val="left" w:pos="0"/>
        <w:tab w:val="right" w:pos="9360"/>
      </w:tabs>
      <w:spacing w:before="0" w:after="0"/>
      <w:ind w:right="140"/>
      <w:jc w:val="center"/>
    </w:pPr>
    <w:r>
      <w:rPr>
        <w:rFonts w:ascii="Arial" w:eastAsia="Arial" w:hAnsi="Arial" w:cs="Arial"/>
        <w:i w:val="0"/>
        <w:color w:val="000000"/>
        <w:sz w:val="20"/>
        <w:szCs w:val="20"/>
        <w:shd w:val="clear" w:color="auto" w:fill="FFFFFF"/>
      </w:rPr>
      <w:t>UNIVERSIDADE FEDERAL DA INTEGRAÇÃO LATINO-AMERICANA</w:t>
    </w:r>
  </w:p>
  <w:p w:rsidR="00C5125D" w:rsidRDefault="00C5125D" w:rsidP="00C5125D">
    <w:pPr>
      <w:pStyle w:val="Ttulo2"/>
      <w:numPr>
        <w:ilvl w:val="1"/>
        <w:numId w:val="1"/>
      </w:numPr>
      <w:tabs>
        <w:tab w:val="left" w:pos="0"/>
        <w:tab w:val="right" w:pos="9360"/>
      </w:tabs>
      <w:spacing w:before="0" w:after="0"/>
      <w:ind w:right="140"/>
      <w:jc w:val="center"/>
    </w:pPr>
    <w:r>
      <w:rPr>
        <w:rFonts w:ascii="Arial" w:eastAsia="Arial" w:hAnsi="Arial" w:cs="Arial"/>
        <w:i w:val="0"/>
        <w:color w:val="000000"/>
        <w:sz w:val="20"/>
        <w:szCs w:val="20"/>
      </w:rPr>
      <w:t>PRÓ-REITORIA DE PESQUISA E PÓS-GRADUAÇÃO</w:t>
    </w:r>
  </w:p>
  <w:p w:rsidR="00C5125D" w:rsidRDefault="00C512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C62B9"/>
    <w:multiLevelType w:val="multilevel"/>
    <w:tmpl w:val="1CAAFC58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5D"/>
    <w:rsid w:val="002A290F"/>
    <w:rsid w:val="00387667"/>
    <w:rsid w:val="00C5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E2003-FB57-4188-8B7A-2F99ED3C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12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lang w:eastAsia="zh-CN" w:bidi="hi-IN"/>
    </w:rPr>
  </w:style>
  <w:style w:type="paragraph" w:styleId="Ttulo2">
    <w:name w:val="heading 2"/>
    <w:basedOn w:val="Normal"/>
    <w:next w:val="Standard"/>
    <w:link w:val="Ttulo2Char"/>
    <w:rsid w:val="00C5125D"/>
    <w:pPr>
      <w:keepNext/>
      <w:spacing w:before="240" w:after="120"/>
      <w:outlineLvl w:val="1"/>
    </w:pPr>
    <w:rPr>
      <w:rFonts w:ascii="Liberation Sans" w:eastAsia="Liberation Sans" w:hAnsi="Liberation Sans" w:cs="Liberation Sans"/>
      <w:b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5125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5125D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5125D"/>
    <w:rPr>
      <w:rFonts w:ascii="Calibri" w:eastAsia="Calibri" w:hAnsi="Calibri" w:cs="Mangal"/>
      <w:color w:val="00000A"/>
      <w:szCs w:val="20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C5125D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5125D"/>
    <w:rPr>
      <w:rFonts w:ascii="Calibri" w:eastAsia="Calibri" w:hAnsi="Calibri" w:cs="Mangal"/>
      <w:color w:val="00000A"/>
      <w:szCs w:val="20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5125D"/>
    <w:rPr>
      <w:rFonts w:ascii="Liberation Sans" w:eastAsia="Liberation Sans" w:hAnsi="Liberation Sans" w:cs="Liberation Sans"/>
      <w:b/>
      <w:i/>
      <w:color w:val="00000A"/>
      <w:sz w:val="28"/>
      <w:szCs w:val="28"/>
      <w:lang w:eastAsia="zh-CN" w:bidi="hi-IN"/>
    </w:rPr>
  </w:style>
  <w:style w:type="numbering" w:customStyle="1" w:styleId="WWNum1">
    <w:name w:val="WWNum1"/>
    <w:basedOn w:val="Semlista"/>
    <w:rsid w:val="00C512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2021-11-19T18:14:00Z</dcterms:created>
  <dcterms:modified xsi:type="dcterms:W3CDTF">2021-11-19T18:19:00Z</dcterms:modified>
</cp:coreProperties>
</file>