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</w:rPr>
        <w:t>ANEXO I</w:t>
      </w:r>
      <w:r>
        <w:rPr>
          <w:b/>
        </w:rPr>
        <w:t>II</w:t>
      </w:r>
      <w:r>
        <w:rPr>
          <w:b/>
          <w:color w:val="000000"/>
        </w:rPr>
        <w:t xml:space="preserve"> 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Ficha de Cadastramento/Termo de Compromisso do/a Bolsista</w:t>
      </w:r>
    </w:p>
    <w:p>
      <w:pPr>
        <w:pStyle w:val="Normal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765175</wp:posOffset>
            </wp:positionH>
            <wp:positionV relativeFrom="page">
              <wp:posOffset>1638935</wp:posOffset>
            </wp:positionV>
            <wp:extent cx="918845" cy="679450"/>
            <wp:effectExtent l="0" t="0" r="0" b="0"/>
            <wp:wrapNone/>
            <wp:docPr id="1" name="image1.png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04C7ACF1">
                <wp:simplePos x="0" y="0"/>
                <wp:positionH relativeFrom="page">
                  <wp:posOffset>2084705</wp:posOffset>
                </wp:positionH>
                <wp:positionV relativeFrom="page">
                  <wp:posOffset>1729740</wp:posOffset>
                </wp:positionV>
                <wp:extent cx="3410585" cy="312420"/>
                <wp:effectExtent l="0" t="0" r="6350" b="5715"/>
                <wp:wrapNone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2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auto" w:line="235" w:before="14" w:after="0"/>
                              <w:ind w:left="956" w:right="17" w:hanging="937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FORMULÁRIO</w:t>
                            </w:r>
                            <w:r>
                              <w:rPr>
                                <w:color w:val="365F9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CADASTRAMENTO</w:t>
                            </w:r>
                            <w:r>
                              <w:rPr>
                                <w:color w:val="365F91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BOLSISTAS</w:t>
                            </w:r>
                            <w:r>
                              <w:rPr>
                                <w:color w:val="365F91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DA</w:t>
                            </w:r>
                            <w:r>
                              <w:rPr>
                                <w:color w:val="365F91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UNIVERSIDADE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ABERTA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DO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BRASIL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stroked="f" style="position:absolute;margin-left:164.15pt;margin-top:136.2pt;width:268.45pt;height:24.5pt;mso-position-horizontal-relative:page;mso-position-vertical-relative:page" wp14:anchorId="04C7ACF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spacing w:lineRule="auto" w:line="235" w:before="14" w:after="0"/>
                        <w:ind w:left="956" w:right="17" w:hanging="937"/>
                        <w:rPr/>
                      </w:pPr>
                      <w:r>
                        <w:rPr>
                          <w:color w:val="365F91"/>
                        </w:rPr>
                        <w:t>FORMULÁRIO</w:t>
                      </w:r>
                      <w:r>
                        <w:rPr>
                          <w:color w:val="365F91"/>
                          <w:spacing w:val="-10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CADASTRAMENTO</w:t>
                      </w:r>
                      <w:r>
                        <w:rPr>
                          <w:color w:val="365F91"/>
                          <w:spacing w:val="-9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BOLSISTAS</w:t>
                      </w:r>
                      <w:r>
                        <w:rPr>
                          <w:color w:val="365F91"/>
                          <w:spacing w:val="-1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DA</w:t>
                      </w:r>
                      <w:r>
                        <w:rPr>
                          <w:color w:val="365F91"/>
                          <w:spacing w:val="-5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UNIVERSIDADE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ABERTA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DO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BRASIL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5673725</wp:posOffset>
            </wp:positionH>
            <wp:positionV relativeFrom="page">
              <wp:posOffset>1741805</wp:posOffset>
            </wp:positionV>
            <wp:extent cx="1092200" cy="588010"/>
            <wp:effectExtent l="0" t="0" r="0" b="0"/>
            <wp:wrapNone/>
            <wp:docPr id="4" name="image2.jpeg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Uma imagem contendo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pBdr/>
        <w:ind w:firstLine="284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6086EA9E">
                <wp:simplePos x="0" y="0"/>
                <wp:positionH relativeFrom="page">
                  <wp:posOffset>2517775</wp:posOffset>
                </wp:positionH>
                <wp:positionV relativeFrom="page">
                  <wp:posOffset>2125345</wp:posOffset>
                </wp:positionV>
                <wp:extent cx="2534285" cy="252730"/>
                <wp:effectExtent l="0" t="0" r="6350" b="1905"/>
                <wp:wrapNone/>
                <wp:docPr id="5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8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470" w:leader="none"/>
                              </w:tabs>
                              <w:spacing w:before="13" w:after="0"/>
                              <w:ind w:left="20" w:hanging="0"/>
                              <w:jc w:val="center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ANEXO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VI</w:t>
                            </w:r>
                            <w:r>
                              <w:rPr>
                                <w:color w:val="365F9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PORTARIA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CAPES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Nº</w:t>
                            </w:r>
                            <w:r>
                              <w:rPr>
                                <w:color w:val="365F91"/>
                                <w:u w:val="single" w:color="355E90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stroked="f" style="position:absolute;margin-left:198.25pt;margin-top:167.35pt;width:199.45pt;height:19.8pt;mso-position-horizontal-relative:page;mso-position-vertical-relative:page" wp14:anchorId="6086EA9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3470" w:leader="none"/>
                        </w:tabs>
                        <w:spacing w:before="13" w:after="0"/>
                        <w:ind w:left="20" w:hanging="0"/>
                        <w:jc w:val="center"/>
                        <w:rPr/>
                      </w:pPr>
                      <w:r>
                        <w:rPr>
                          <w:color w:val="365F91"/>
                        </w:rPr>
                        <w:t>ANEXO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VI</w:t>
                      </w:r>
                      <w:r>
                        <w:rPr>
                          <w:color w:val="365F91"/>
                          <w:spacing w:val="-5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PORTARIA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CAPES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Nº</w:t>
                      </w:r>
                      <w:r>
                        <w:rPr>
                          <w:color w:val="365F91"/>
                          <w:u w:val="single" w:color="355E90"/>
                        </w:rPr>
                        <w:tab/>
                      </w:r>
                      <w:r>
                        <w:rPr>
                          <w:color w:val="365F91"/>
                        </w:rPr>
                        <w:t>/2016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ind w:firstLine="284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Normal"/>
        <w:tblpPr w:bottomFromText="0" w:horzAnchor="margin" w:leftFromText="141" w:rightFromText="141" w:tblpX="0" w:tblpXSpec="center" w:tblpY="193" w:topFromText="0" w:vertAnchor="text"/>
        <w:tblW w:w="101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728"/>
        <w:gridCol w:w="370"/>
        <w:gridCol w:w="127"/>
        <w:gridCol w:w="354"/>
        <w:gridCol w:w="925"/>
        <w:gridCol w:w="124"/>
        <w:gridCol w:w="125"/>
        <w:gridCol w:w="1012"/>
        <w:gridCol w:w="167"/>
        <w:gridCol w:w="100"/>
        <w:gridCol w:w="231"/>
        <w:gridCol w:w="648"/>
        <w:gridCol w:w="507"/>
        <w:gridCol w:w="410"/>
        <w:gridCol w:w="486"/>
        <w:gridCol w:w="518"/>
        <w:gridCol w:w="124"/>
        <w:gridCol w:w="252"/>
        <w:gridCol w:w="297"/>
        <w:gridCol w:w="1621"/>
      </w:tblGrid>
      <w:tr>
        <w:trPr>
          <w:trHeight w:val="356" w:hRule="atLeast"/>
        </w:trPr>
        <w:tc>
          <w:tcPr>
            <w:tcW w:w="10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56" w:after="0"/>
              <w:ind w:left="1005" w:hanging="0"/>
              <w:rPr>
                <w:b/>
                <w:b/>
                <w:sz w:val="14"/>
              </w:rPr>
            </w:pPr>
            <w:r>
              <w:rPr>
                <w:b/>
                <w:spacing w:val="-1"/>
                <w:w w:val="105"/>
                <w:sz w:val="21"/>
              </w:rPr>
              <w:t>Ficha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de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Cadastramento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/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Termo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Compromisso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Bolsista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(*)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Campos</w:t>
            </w:r>
            <w:r>
              <w:rPr>
                <w:b/>
                <w:color w:val="FF0000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Obrigatórios</w:t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87" w:leader="none"/>
              </w:tabs>
              <w:spacing w:before="54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1.</w:t>
              <w:tab/>
              <w:t>Data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cadastramento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40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87" w:leader="none"/>
              </w:tabs>
              <w:spacing w:lineRule="auto" w:line="242" w:before="54" w:after="0"/>
              <w:ind w:left="387" w:right="353" w:hanging="325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2.</w:t>
              <w:tab/>
            </w:r>
            <w:r>
              <w:rPr>
                <w:spacing w:val="-1"/>
                <w:w w:val="105"/>
                <w:sz w:val="14"/>
              </w:rPr>
              <w:t>Nome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Instituição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vinculado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(SIGLA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NOME)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92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val="clear" w:pos="720"/>
                <w:tab w:val="left" w:pos="387" w:leader="none"/>
              </w:tabs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3.</w:t>
              <w:tab/>
              <w:t>Tipo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vinculado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66" w:right="32" w:hanging="0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Aperfeiçoamento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Seqüencial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02" w:leader="none"/>
                <w:tab w:val="left" w:pos="1349" w:leader="none"/>
              </w:tabs>
              <w:spacing w:lineRule="exact" w:line="220" w:before="9" w:after="0"/>
              <w:ind w:left="98" w:right="91" w:hanging="24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Bacharelado</w:t>
              <w:tab/>
              <w:t xml:space="preserve">( 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Sensu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Tecnólogo</w:t>
              <w:tab/>
              <w:tab/>
              <w:t>(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Mestrado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145" w:right="37" w:firstLine="1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Licenciatura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Doutorado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70" w:hanging="0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Extensão</w:t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4.</w:t>
              <w:tab/>
              <w:t>Nome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vinculado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hanging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tabs>
                <w:tab w:val="clear" w:pos="720"/>
                <w:tab w:val="left" w:pos="387" w:leader="none"/>
              </w:tabs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5.</w:t>
              <w:tab/>
              <w:t>Função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Programa-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7" w:after="0"/>
              <w:ind w:left="6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PROFESSOR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FORMADOR</w:t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6.</w:t>
              <w:tab/>
              <w:t>Número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CPF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7.</w:t>
              <w:tab/>
              <w:t>Nome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2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87" w:leader="none"/>
              </w:tabs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8.</w:t>
              <w:tab/>
              <w:t>Profissão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87" w:leader="none"/>
              </w:tabs>
              <w:spacing w:before="54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9.</w:t>
              <w:tab/>
              <w:t>Sexo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13" w:leader="none"/>
              </w:tabs>
              <w:spacing w:before="56" w:after="0"/>
              <w:ind w:left="350" w:hanging="0"/>
              <w:rPr>
                <w:sz w:val="14"/>
              </w:rPr>
            </w:pPr>
            <w:r>
              <w:rPr>
                <w:w w:val="105"/>
                <w:sz w:val="14"/>
              </w:rPr>
              <w:t>M</w:t>
              <w:tab/>
              <w:t>F</w:t>
            </w:r>
          </w:p>
        </w:tc>
        <w:tc>
          <w:tcPr>
            <w:tcW w:w="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71" w:hanging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10.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Nascimento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11.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identificação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71" w:hanging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12.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13.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Emissão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71" w:hanging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14.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Órgão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Expedidor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15.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Federativa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Nascimento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71" w:hanging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16.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Município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Nascimento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2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92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17.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Civil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274" w:right="244" w:hanging="0"/>
              <w:rPr>
                <w:sz w:val="14"/>
              </w:rPr>
            </w:pPr>
            <w:r>
              <w:rPr>
                <w:w w:val="105"/>
                <w:sz w:val="14"/>
              </w:rPr>
              <w:t>Solteiro (a)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Divorciado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(a)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769" w:right="885" w:hanging="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Casado (a)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Viúvo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(a)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0" w:before="9" w:after="0"/>
              <w:ind w:left="305" w:right="-20" w:hanging="0"/>
              <w:rPr>
                <w:sz w:val="14"/>
              </w:rPr>
            </w:pPr>
            <w:r>
              <w:rPr>
                <w:w w:val="105"/>
                <w:sz w:val="14"/>
              </w:rPr>
              <w:t>Separado (a)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União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Estável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sz w:val="14"/>
              </w:rPr>
            </w:pPr>
            <w:r>
              <w:rPr>
                <w:w w:val="105"/>
                <w:sz w:val="14"/>
              </w:rPr>
              <w:t>18.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cônjuge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sz w:val="14"/>
              </w:rPr>
            </w:pPr>
            <w:r>
              <w:rPr>
                <w:w w:val="105"/>
                <w:sz w:val="14"/>
              </w:rPr>
              <w:t>19.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20.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Mãe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6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14" w:hRule="atLeast"/>
        </w:trPr>
        <w:tc>
          <w:tcPr>
            <w:tcW w:w="10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Contato</w:t>
            </w:r>
          </w:p>
        </w:tc>
      </w:tr>
      <w:tr>
        <w:trPr>
          <w:trHeight w:val="272" w:hRule="atLeast"/>
        </w:trPr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21.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Endereço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Residencial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7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rPr>
                <w:sz w:val="14"/>
              </w:rPr>
            </w:pPr>
            <w:r>
              <w:rPr>
                <w:w w:val="105"/>
                <w:sz w:val="14"/>
              </w:rPr>
              <w:t>22.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Complemento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endereço</w:t>
            </w:r>
          </w:p>
        </w:tc>
        <w:tc>
          <w:tcPr>
            <w:tcW w:w="75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sz w:val="14"/>
              </w:rPr>
            </w:pPr>
            <w:r>
              <w:rPr>
                <w:w w:val="105"/>
                <w:sz w:val="14"/>
              </w:rPr>
              <w:t>23.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Número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65" w:hanging="0"/>
              <w:rPr>
                <w:sz w:val="14"/>
              </w:rPr>
            </w:pPr>
            <w:r>
              <w:rPr>
                <w:w w:val="105"/>
                <w:sz w:val="14"/>
              </w:rPr>
              <w:t>24.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Bairro</w:t>
            </w:r>
          </w:p>
        </w:tc>
        <w:tc>
          <w:tcPr>
            <w:tcW w:w="3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82" w:hanging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25.</w:t>
            </w:r>
            <w:r>
              <w:rPr>
                <w:spacing w:val="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CEP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26.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Unidade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Federativa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71" w:hanging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27.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Município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3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28.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DDD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ind w:left="65" w:hanging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29.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80" w:hanging="0"/>
              <w:rPr>
                <w:sz w:val="14"/>
              </w:rPr>
            </w:pPr>
            <w:r>
              <w:rPr>
                <w:w w:val="105"/>
                <w:sz w:val="14"/>
              </w:rPr>
              <w:t>30.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Telefone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celular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*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31.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E-mail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80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14" w:hRule="atLeast"/>
        </w:trPr>
        <w:tc>
          <w:tcPr>
            <w:tcW w:w="10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 Nível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</w:p>
        </w:tc>
      </w:tr>
      <w:tr>
        <w:trPr>
          <w:trHeight w:val="271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32.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último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Concluído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33.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Último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titulação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34.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Instituição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Titulação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6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14" w:hRule="atLeast"/>
        </w:trPr>
        <w:tc>
          <w:tcPr>
            <w:tcW w:w="10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Bancárias</w:t>
            </w:r>
          </w:p>
        </w:tc>
      </w:tr>
      <w:tr>
        <w:trPr>
          <w:trHeight w:val="274" w:hRule="atLeast"/>
        </w:trPr>
        <w:tc>
          <w:tcPr>
            <w:tcW w:w="52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35.</w:t>
            </w:r>
            <w:r>
              <w:rPr>
                <w:spacing w:val="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52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36.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52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2" w:after="0"/>
              <w:rPr>
                <w:b/>
                <w:b/>
                <w:sz w:val="14"/>
              </w:rPr>
            </w:pPr>
            <w:r>
              <w:rPr>
                <w:w w:val="105"/>
                <w:sz w:val="14"/>
              </w:rPr>
              <w:t>37.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Corrente</w:t>
            </w:r>
            <w:r>
              <w:rPr>
                <w:b/>
                <w:color w:val="FF0000"/>
                <w:w w:val="105"/>
                <w:sz w:val="14"/>
              </w:rPr>
              <w:t>*</w:t>
            </w:r>
          </w:p>
        </w:tc>
        <w:tc>
          <w:tcPr>
            <w:tcW w:w="4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14" w:hRule="atLeast"/>
        </w:trPr>
        <w:tc>
          <w:tcPr>
            <w:tcW w:w="10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RESPONSÁVEL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</w:p>
        </w:tc>
      </w:tr>
      <w:tr>
        <w:trPr>
          <w:trHeight w:val="501" w:hRule="atLeast"/>
        </w:trPr>
        <w:tc>
          <w:tcPr>
            <w:tcW w:w="5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>Denominação</w:t>
            </w:r>
          </w:p>
          <w:p>
            <w:pPr>
              <w:pStyle w:val="TableParagraph"/>
              <w:spacing w:lineRule="exact" w:line="145" w:before="110" w:after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DIRETORIA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DISTÂNCIA</w:t>
            </w:r>
          </w:p>
        </w:tc>
        <w:tc>
          <w:tcPr>
            <w:tcW w:w="4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77" w:right="2962" w:hanging="0"/>
              <w:rPr>
                <w:sz w:val="20"/>
              </w:rPr>
            </w:pPr>
            <w:r>
              <w:rPr>
                <w:sz w:val="20"/>
              </w:rPr>
              <w:t>Sigla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DED/CAPES</w:t>
            </w:r>
          </w:p>
        </w:tc>
      </w:tr>
      <w:tr>
        <w:trPr>
          <w:trHeight w:val="501" w:hRule="atLeast"/>
        </w:trPr>
        <w:tc>
          <w:tcPr>
            <w:tcW w:w="10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ind w:left="11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  <w:p>
            <w:pPr>
              <w:pStyle w:val="TableParagraph"/>
              <w:spacing w:before="58" w:after="0"/>
              <w:rPr>
                <w:sz w:val="14"/>
              </w:rPr>
            </w:pPr>
            <w:r>
              <w:rPr>
                <w:w w:val="105"/>
                <w:sz w:val="14"/>
              </w:rPr>
              <w:t>SBN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Bloco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8º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CEP: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-020,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Brasília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DF</w:t>
            </w:r>
          </w:p>
        </w:tc>
      </w:tr>
    </w:tbl>
    <w:p>
      <w:pPr>
        <w:pStyle w:val="Normal"/>
        <w:pBdr/>
        <w:tabs>
          <w:tab w:val="clear" w:pos="720"/>
          <w:tab w:val="left" w:pos="0" w:leader="none"/>
        </w:tabs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" wp14:anchorId="2338E518">
                <wp:simplePos x="0" y="0"/>
                <wp:positionH relativeFrom="page">
                  <wp:posOffset>2578735</wp:posOffset>
                </wp:positionH>
                <wp:positionV relativeFrom="page">
                  <wp:posOffset>1102995</wp:posOffset>
                </wp:positionV>
                <wp:extent cx="2534285" cy="167640"/>
                <wp:effectExtent l="0" t="0" r="6350" b="10795"/>
                <wp:wrapNone/>
                <wp:docPr id="7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80" cy="16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470" w:leader="none"/>
                              </w:tabs>
                              <w:spacing w:before="13" w:after="0"/>
                              <w:ind w:left="20" w:hanging="0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ANEXO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VI</w:t>
                            </w:r>
                            <w:r>
                              <w:rPr>
                                <w:color w:val="365F9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PORTARIA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CAPES</w:t>
                            </w:r>
                            <w:r>
                              <w:rPr>
                                <w:color w:val="365F9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Nº</w:t>
                            </w:r>
                            <w:r>
                              <w:rPr>
                                <w:color w:val="365F91"/>
                                <w:u w:val="single" w:color="355E90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/2016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stroked="f" style="position:absolute;margin-left:203.05pt;margin-top:86.85pt;width:199.45pt;height:13.1pt;mso-position-horizontal-relative:page;mso-position-vertical-relative:page" wp14:anchorId="2338E51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tabs>
                          <w:tab w:val="clear" w:pos="720"/>
                          <w:tab w:val="left" w:pos="3470" w:leader="none"/>
                        </w:tabs>
                        <w:spacing w:before="13" w:after="0"/>
                        <w:ind w:left="20" w:hanging="0"/>
                        <w:rPr/>
                      </w:pPr>
                      <w:r>
                        <w:rPr>
                          <w:color w:val="365F91"/>
                        </w:rPr>
                        <w:t>ANEXO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VI</w:t>
                      </w:r>
                      <w:r>
                        <w:rPr>
                          <w:color w:val="365F91"/>
                          <w:spacing w:val="-5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PORTARIA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CAPES</w:t>
                      </w:r>
                      <w:r>
                        <w:rPr>
                          <w:color w:val="365F91"/>
                          <w:spacing w:val="-6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Nº</w:t>
                      </w:r>
                      <w:r>
                        <w:rPr>
                          <w:color w:val="365F91"/>
                          <w:u w:val="single" w:color="355E90"/>
                        </w:rPr>
                        <w:tab/>
                      </w:r>
                      <w:r>
                        <w:rPr>
                          <w:color w:val="365F91"/>
                        </w:rPr>
                        <w:t>/2016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937260</wp:posOffset>
            </wp:positionH>
            <wp:positionV relativeFrom="page">
              <wp:posOffset>588645</wp:posOffset>
            </wp:positionV>
            <wp:extent cx="918845" cy="679450"/>
            <wp:effectExtent l="0" t="0" r="0" b="0"/>
            <wp:wrapNone/>
            <wp:docPr id="9" name="Figura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8">
            <wp:simplePos x="0" y="0"/>
            <wp:positionH relativeFrom="page">
              <wp:posOffset>5666105</wp:posOffset>
            </wp:positionH>
            <wp:positionV relativeFrom="page">
              <wp:posOffset>682625</wp:posOffset>
            </wp:positionV>
            <wp:extent cx="1092200" cy="588010"/>
            <wp:effectExtent l="0" t="0" r="0" b="0"/>
            <wp:wrapNone/>
            <wp:docPr id="10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bottomFromText="0" w:horzAnchor="margin" w:leftFromText="141" w:rightFromText="141" w:tblpX="0" w:tblpXSpec="center" w:tblpY="339" w:topFromText="0" w:vertAnchor="text"/>
        <w:tblW w:w="1016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163"/>
      </w:tblGrid>
      <w:tr>
        <w:trPr>
          <w:trHeight w:val="31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Atribuições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</w:p>
        </w:tc>
      </w:tr>
      <w:tr>
        <w:trPr>
          <w:trHeight w:val="3233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/>
              <w:ind w:left="712" w:right="60" w:hanging="326"/>
              <w:rPr>
                <w:sz w:val="18"/>
              </w:rPr>
            </w:pPr>
            <w:r>
              <w:rPr>
                <w:sz w:val="18"/>
              </w:rPr>
              <w:t>Desenvolver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docentes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capacitação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coordenadores,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professores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tutores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metodologia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capacitação;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exact" w:line="220" w:before="1" w:after="0"/>
              <w:ind w:left="701" w:hanging="315"/>
              <w:rPr>
                <w:sz w:val="18"/>
              </w:rPr>
            </w:pPr>
            <w:r>
              <w:rPr>
                <w:sz w:val="18"/>
              </w:rPr>
              <w:t>Participar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docência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curriculares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sz w:val="18"/>
              </w:rPr>
              <w:t>Participar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grupo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metodologia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distância;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exact" w:line="220" w:before="1" w:after="0"/>
              <w:ind w:left="701" w:hanging="315"/>
              <w:rPr>
                <w:sz w:val="18"/>
              </w:rPr>
            </w:pPr>
            <w:r>
              <w:rPr>
                <w:sz w:val="18"/>
              </w:rPr>
              <w:t>Participar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atuar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desenvolvidas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Ensino;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sz w:val="18"/>
              </w:rPr>
              <w:t>Coordenar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acadêmicas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atuantes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 disciplinas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conteúdos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coordenação;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2" w:after="0"/>
              <w:ind w:left="712" w:right="65" w:hanging="326"/>
              <w:rPr>
                <w:sz w:val="18"/>
              </w:rPr>
            </w:pPr>
            <w:r>
              <w:rPr>
                <w:sz w:val="18"/>
              </w:rPr>
              <w:t>Desenvolver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avaliação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alunos,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metodologia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previstos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before="2" w:after="0"/>
              <w:ind w:left="712" w:right="58" w:hanging="326"/>
              <w:rPr>
                <w:sz w:val="18"/>
              </w:rPr>
            </w:pPr>
            <w:r>
              <w:rPr>
                <w:sz w:val="18"/>
              </w:rPr>
              <w:t>Apresentar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curso,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ofertada,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relatório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desempenho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estudantes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exact" w:line="220"/>
              <w:ind w:left="701" w:hanging="315"/>
              <w:rPr>
                <w:sz w:val="18"/>
              </w:rPr>
            </w:pPr>
            <w:r>
              <w:rPr>
                <w:sz w:val="18"/>
              </w:rPr>
              <w:t>Desenvolver,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colaboração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avaliação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aluno;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auto" w:line="235" w:before="3" w:after="0"/>
              <w:ind w:left="712" w:right="54" w:hanging="326"/>
              <w:rPr>
                <w:sz w:val="18"/>
              </w:rPr>
            </w:pPr>
            <w:r>
              <w:rPr>
                <w:sz w:val="18"/>
              </w:rPr>
              <w:t>Desenvolver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acompanhamento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desenvolvidas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modalidade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distância;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701" w:leader="none"/>
                <w:tab w:val="left" w:pos="702" w:leader="none"/>
              </w:tabs>
              <w:spacing w:lineRule="exact" w:line="206"/>
              <w:ind w:left="712" w:right="67" w:hanging="326"/>
              <w:rPr>
                <w:sz w:val="18"/>
              </w:rPr>
            </w:pPr>
            <w:r>
              <w:rPr>
                <w:sz w:val="18"/>
              </w:rPr>
              <w:t>Elaborar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relatórios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semestrais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âmbito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atribuições,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encaminhamento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DED/CAPES/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solicitado.</w:t>
            </w:r>
          </w:p>
        </w:tc>
      </w:tr>
      <w:tr>
        <w:trPr>
          <w:trHeight w:val="243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14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produtos</w:t>
            </w:r>
          </w:p>
        </w:tc>
      </w:tr>
      <w:tr>
        <w:trPr>
          <w:trHeight w:val="3994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62" w:right="167" w:hanging="0"/>
              <w:jc w:val="both"/>
              <w:rPr>
                <w:sz w:val="18"/>
              </w:rPr>
            </w:pPr>
            <w:r>
              <w:rPr>
                <w:sz w:val="18"/>
              </w:rPr>
              <w:t>Com relação aos produtos, por mim elaborados, exclusivamente ou em coautoria, em atividades exercidas em decorrência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percepção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bolsa:</w:t>
            </w:r>
          </w:p>
          <w:p>
            <w:pPr>
              <w:pStyle w:val="TableParagraph"/>
              <w:spacing w:before="111" w:after="0"/>
              <w:ind w:left="62" w:right="109" w:hanging="0"/>
              <w:jc w:val="both"/>
              <w:rPr>
                <w:sz w:val="18"/>
              </w:rPr>
            </w:pPr>
            <w:r>
              <w:rPr>
                <w:sz w:val="18"/>
              </w:rPr>
              <w:t>Autorizo, sem qualquer restrição, o licenciamento aberto do produto pela Instituição de Ensino ou pela CAPES, por meio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Licença </w:t>
            </w:r>
            <w:r>
              <w:rPr>
                <w:i/>
                <w:sz w:val="18"/>
              </w:rPr>
              <w:t>Creative Commons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similar,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abaixo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selecionada,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licença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permitirá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abaixo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atribuam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original,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conformidade com as orientações da DED/Capes em vigor. Devidamente licenciado, o material será disponibilizado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repositório institucional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aberto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Instituição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Capes.</w:t>
            </w:r>
          </w:p>
          <w:p>
            <w:pPr>
              <w:pStyle w:val="TableParagraph"/>
              <w:spacing w:before="17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das opções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abaixo deverá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assinalada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acordo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licença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selecionada: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388" w:leader="none"/>
              </w:tabs>
              <w:spacing w:lineRule="auto" w:line="242" w:before="71" w:after="0"/>
              <w:ind w:left="116" w:right="116" w:hanging="0"/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CC-BY-SA: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licença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permite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remixem,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adaptem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criem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trabalho,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mesmo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comerciais,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 lhe atribuam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devido crédito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licenciem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novas criações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idênticos.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00" w:leader="none"/>
              </w:tabs>
              <w:spacing w:lineRule="auto" w:line="242"/>
              <w:ind w:left="116" w:right="116" w:hanging="0"/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CC-BY: esta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licença permite que outros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distribuam, remixem,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adaptem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 partir do seu trabalho, mesmo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comerciais, desde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atribuam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devido crédito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original.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07" w:leader="none"/>
              </w:tabs>
              <w:ind w:left="116" w:right="111" w:hanging="0"/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CC-BY-NC-SA: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licença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permite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remixem,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adaptem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criem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comerciais,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atribuam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devido crédito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licenciem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criações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idênticos.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344" w:leader="none"/>
              </w:tabs>
              <w:ind w:left="343" w:hanging="282"/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9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>CC-BY-NC: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licença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permite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remixem,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adaptem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criem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seu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>
            <w:pPr>
              <w:pStyle w:val="TableParagraph"/>
              <w:spacing w:lineRule="atLeast" w:line="200"/>
              <w:rPr>
                <w:sz w:val="18"/>
              </w:rPr>
            </w:pPr>
            <w:r>
              <w:rPr>
                <w:sz w:val="18"/>
              </w:rPr>
              <w:t>comerciais,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embora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novos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trabalhos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tenham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lhe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atribuir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devido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possam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usados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comerciais,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 usuários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têm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trabalhos derivados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 mesmos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termos.</w:t>
            </w:r>
          </w:p>
        </w:tc>
      </w:tr>
      <w:tr>
        <w:trPr>
          <w:trHeight w:val="308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spacing w:before="4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Declaração</w:t>
            </w:r>
          </w:p>
        </w:tc>
      </w:tr>
      <w:tr>
        <w:trPr>
          <w:trHeight w:val="3030" w:hRule="atLeast"/>
        </w:trPr>
        <w:tc>
          <w:tcPr>
            <w:tcW w:w="10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2" w:right="53" w:hanging="0"/>
              <w:jc w:val="both"/>
              <w:rPr>
                <w:sz w:val="18"/>
              </w:rPr>
            </w:pPr>
            <w:r>
              <w:rPr>
                <w:sz w:val="18"/>
              </w:rPr>
              <w:t>Declaro ter ciência dos direitos e das obrigações inerentes à qualidade de bolsista na função de PROFESSOR e nesse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sentido, COMPROMETO-ME a respeitar as cláusulas descritas nas atribuições do bolsista deste Termo de Compromisso.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Declaro, ainda, sob as penas da lei, que as informações prestadas são a expressão da verdade e que preencho plenamente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requisitos expressos 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Portaria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Capes</w:t>
            </w:r>
            <w:r>
              <w:rPr>
                <w:spacing w:val="50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/2016.</w:t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591" w:right="159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opção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deverá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ser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assinalada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acordo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com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os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requisitos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preenchidos.</w:t>
            </w:r>
          </w:p>
          <w:p>
            <w:pPr>
              <w:pStyle w:val="TableParagraph"/>
              <w:tabs>
                <w:tab w:val="clear" w:pos="720"/>
                <w:tab w:val="left" w:pos="436" w:leader="none"/>
              </w:tabs>
              <w:spacing w:before="151" w:after="0"/>
              <w:rPr>
                <w:b/>
                <w:b/>
                <w:sz w:val="20"/>
              </w:rPr>
            </w:pPr>
            <w:r>
              <w:rPr>
                <w:b/>
                <w:sz w:val="21"/>
              </w:rPr>
              <w:t>(</w:t>
              <w:tab/>
              <w:t>)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FORMADOR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before="7" w:after="0"/>
              <w:ind w:left="4916" w:hanging="0"/>
              <w:rPr>
                <w:b/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OU</w:t>
            </w:r>
          </w:p>
          <w:p>
            <w:pPr>
              <w:pStyle w:val="TableParagraph"/>
              <w:tabs>
                <w:tab w:val="clear" w:pos="720"/>
                <w:tab w:val="left" w:pos="436" w:leader="none"/>
              </w:tabs>
              <w:spacing w:before="8" w:after="0"/>
              <w:rPr>
                <w:b/>
                <w:b/>
                <w:sz w:val="20"/>
              </w:rPr>
            </w:pPr>
            <w:r>
              <w:rPr>
                <w:b/>
                <w:sz w:val="21"/>
              </w:rPr>
              <w:t>(</w:t>
              <w:tab/>
              <w:t>)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FORMADOR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  <w:p>
            <w:pPr>
              <w:pStyle w:val="TableParagraph"/>
              <w:spacing w:lineRule="atLeast" w:line="200" w:before="215" w:after="0"/>
              <w:ind w:left="62" w:right="59" w:hanging="0"/>
              <w:jc w:val="both"/>
              <w:rPr>
                <w:sz w:val="18"/>
              </w:rPr>
            </w:pPr>
            <w:r>
              <w:rPr>
                <w:sz w:val="18"/>
              </w:rPr>
              <w:t>Estou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ciente,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também,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inobservância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citados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acima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implicará(ão)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cancelamento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da(s)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bolsa(s),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restituição integral e imediata dos recursos, de acordo com as regras previstas e que o não cumprimento dos dispositivos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acarretará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suspensão,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anos, do bolsista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bolsas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âmbito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CAPES.</w:t>
            </w:r>
          </w:p>
        </w:tc>
      </w:tr>
    </w:tbl>
    <w:p>
      <w:pPr>
        <w:pStyle w:val="Normal"/>
        <w:pBdr/>
        <w:tabs>
          <w:tab w:val="clear" w:pos="720"/>
          <w:tab w:val="left" w:pos="0" w:leader="none"/>
        </w:tabs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" wp14:anchorId="0E118A58">
                <wp:simplePos x="0" y="0"/>
                <wp:positionH relativeFrom="page">
                  <wp:posOffset>2155190</wp:posOffset>
                </wp:positionH>
                <wp:positionV relativeFrom="page">
                  <wp:posOffset>721360</wp:posOffset>
                </wp:positionV>
                <wp:extent cx="3410585" cy="312420"/>
                <wp:effectExtent l="0" t="0" r="6350" b="5715"/>
                <wp:wrapNone/>
                <wp:docPr id="11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20" cy="3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auto" w:line="235" w:before="14" w:after="0"/>
                              <w:ind w:left="956" w:right="17" w:hanging="937"/>
                              <w:rPr/>
                            </w:pPr>
                            <w:r>
                              <w:rPr>
                                <w:color w:val="365F91"/>
                              </w:rPr>
                              <w:t>FORMULÁRIO</w:t>
                            </w:r>
                            <w:r>
                              <w:rPr>
                                <w:color w:val="365F91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CADASTRAMENTO</w:t>
                            </w:r>
                            <w:r>
                              <w:rPr>
                                <w:color w:val="365F91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DE</w:t>
                            </w:r>
                            <w:r>
                              <w:rPr>
                                <w:color w:val="365F91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BOLSISTAS</w:t>
                            </w:r>
                            <w:r>
                              <w:rPr>
                                <w:color w:val="365F91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DA</w:t>
                            </w:r>
                            <w:r>
                              <w:rPr>
                                <w:color w:val="365F91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UNIVERSIDADE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ABERTA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DO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BRASIL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stroked="f" style="position:absolute;margin-left:169.7pt;margin-top:56.8pt;width:268.45pt;height:24.5pt;mso-position-horizontal-relative:page;mso-position-vertical-relative:page" wp14:anchorId="0E118A5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otexto"/>
                        <w:spacing w:lineRule="auto" w:line="235" w:before="14" w:after="0"/>
                        <w:ind w:left="956" w:right="17" w:hanging="937"/>
                        <w:rPr/>
                      </w:pPr>
                      <w:r>
                        <w:rPr>
                          <w:color w:val="365F91"/>
                        </w:rPr>
                        <w:t>FORMULÁRIO</w:t>
                      </w:r>
                      <w:r>
                        <w:rPr>
                          <w:color w:val="365F91"/>
                          <w:spacing w:val="-10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CADASTRAMENTO</w:t>
                      </w:r>
                      <w:r>
                        <w:rPr>
                          <w:color w:val="365F91"/>
                          <w:spacing w:val="-9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DE</w:t>
                      </w:r>
                      <w:r>
                        <w:rPr>
                          <w:color w:val="365F91"/>
                          <w:spacing w:val="-1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BOLSISTAS</w:t>
                      </w:r>
                      <w:r>
                        <w:rPr>
                          <w:color w:val="365F91"/>
                          <w:spacing w:val="-1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DA</w:t>
                      </w:r>
                      <w:r>
                        <w:rPr>
                          <w:color w:val="365F91"/>
                          <w:spacing w:val="-5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UNIVERSIDADE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ABERTA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DO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BRASIL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tabs>
          <w:tab w:val="clear" w:pos="720"/>
          <w:tab w:val="left" w:pos="0" w:leader="none"/>
        </w:tabs>
        <w:jc w:val="both"/>
        <w:rPr>
          <w:color w:val="000000"/>
          <w:lang w:val="pt-PT"/>
        </w:rPr>
      </w:pPr>
      <w:r>
        <w:rPr>
          <w:color w:val="000000"/>
          <w:lang w:val="pt-PT"/>
        </w:rPr>
      </w:r>
    </w:p>
    <w:p>
      <w:pPr>
        <w:pStyle w:val="Normal"/>
        <w:tabs>
          <w:tab w:val="clear" w:pos="720"/>
          <w:tab w:val="left" w:pos="3780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pacing w:val="-47"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>
        <w:rPr>
          <w:sz w:val="18"/>
          <w:szCs w:val="18"/>
          <w:u w:val="single"/>
        </w:rPr>
        <w:tab/>
        <w:tab/>
        <w:t>/</w:t>
        <w:tab/>
        <w:t>/</w:t>
        <w:tab/>
      </w:r>
      <w:r>
        <w:rPr>
          <w:spacing w:val="-4"/>
          <w:sz w:val="18"/>
          <w:szCs w:val="18"/>
        </w:rPr>
        <w:t>.</w:t>
      </w:r>
      <w:r>
        <w:rPr>
          <w:spacing w:val="-47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3828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</w:rPr>
        <w:t>Local</w:t>
        <w:tab/>
        <w:tab/>
        <w:t>Data</w:t>
      </w:r>
    </w:p>
    <w:p>
      <w:pPr>
        <w:pStyle w:val="Normal"/>
        <w:tabs>
          <w:tab w:val="clear" w:pos="720"/>
          <w:tab w:val="left" w:pos="3828" w:leader="none"/>
          <w:tab w:val="left" w:pos="4014" w:leader="none"/>
          <w:tab w:val="left" w:pos="4282" w:leader="none"/>
          <w:tab w:val="left" w:pos="4735" w:leader="none"/>
          <w:tab w:val="left" w:pos="5188" w:leader="none"/>
        </w:tabs>
        <w:ind w:right="5159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723" w:hanging="723"/>
        <w:rPr>
          <w:color w:val="000000" w:themeColor="text1"/>
          <w:sz w:val="18"/>
          <w:szCs w:val="18"/>
        </w:rPr>
      </w:pPr>
      <w:r>
        <w:rPr>
          <w:sz w:val="18"/>
          <w:szCs w:val="18"/>
          <w:u w:val="single"/>
        </w:rPr>
        <w:tab/>
        <w:t>__________________________________________________</w:t>
      </w:r>
    </w:p>
    <w:p>
      <w:pPr>
        <w:pStyle w:val="Normal"/>
        <w:ind w:left="723" w:hanging="723"/>
        <w:rPr>
          <w:sz w:val="18"/>
          <w:szCs w:val="18"/>
        </w:rPr>
      </w:pPr>
      <w:r>
        <w:rPr>
          <w:sz w:val="18"/>
          <w:szCs w:val="18"/>
        </w:rPr>
        <w:t>Assinatura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Bolsista</w:t>
      </w:r>
    </w:p>
    <w:p>
      <w:pPr>
        <w:pStyle w:val="Corpodotexto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23" w:hanging="723"/>
        <w:rPr>
          <w:color w:val="000000" w:themeColor="text1"/>
          <w:sz w:val="18"/>
          <w:szCs w:val="18"/>
        </w:rPr>
      </w:pPr>
      <w:r>
        <w:rPr>
          <w:sz w:val="18"/>
          <w:szCs w:val="18"/>
          <w:u w:val="single"/>
        </w:rPr>
        <w:tab/>
        <w:t>__________________________________________________</w:t>
      </w:r>
    </w:p>
    <w:p>
      <w:pPr>
        <w:pStyle w:val="Normal"/>
        <w:spacing w:before="3" w:after="0"/>
        <w:ind w:left="723" w:hanging="723"/>
        <w:rPr/>
      </w:pPr>
      <w:r>
        <w:rPr>
          <w:sz w:val="18"/>
          <w:szCs w:val="18"/>
        </w:rPr>
        <w:t>Assinatura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Coordenador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UAB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IPES</w:t>
      </w:r>
    </w:p>
    <w:sectPr>
      <w:headerReference w:type="default" r:id="rId6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116" w:hanging="271"/>
      </w:pPr>
      <w:rPr>
        <w:sz w:val="18"/>
        <w:spacing w:val="-1"/>
        <w:i w:val="false"/>
        <w:b/>
        <w:szCs w:val="18"/>
        <w:iCs w:val="false"/>
        <w:bCs/>
        <w:w w:val="100"/>
        <w:rFonts w:eastAsia="Arial" w:cs="Aria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23" w:hanging="2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126" w:hanging="2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29" w:hanging="2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33" w:hanging="2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36" w:hanging="2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39" w:hanging="2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3" w:hanging="2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46" w:hanging="27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712" w:hanging="315"/>
      </w:pPr>
      <w:rPr>
        <w:rFonts w:ascii="Symbol" w:hAnsi="Symbol" w:cs="Symbol" w:hint="default"/>
        <w:sz w:val="18"/>
        <w:i w:val="false"/>
        <w:b w:val="false"/>
        <w:szCs w:val="18"/>
        <w:iCs w:val="false"/>
        <w:bCs w:val="false"/>
        <w:w w:val="100"/>
        <w:rFonts w:cs="Symbo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63" w:hanging="315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06" w:hanging="315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49" w:hanging="315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93" w:hanging="315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36" w:hanging="315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79" w:hanging="315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23" w:hanging="315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66" w:hanging="315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eastAsia="Arial" w:cs="Arial"/>
      <w:b/>
      <w:bCs/>
      <w:i w:val="false"/>
      <w:iCs w:val="false"/>
      <w:spacing w:val="-1"/>
      <w:w w:val="100"/>
      <w:sz w:val="18"/>
      <w:szCs w:val="18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Symbol" w:cs="Symbol"/>
      <w:b w:val="false"/>
      <w:bCs w:val="false"/>
      <w:i w:val="false"/>
      <w:iCs w:val="false"/>
      <w:w w:val="100"/>
      <w:sz w:val="18"/>
      <w:szCs w:val="18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LibreOffice_project/f82ddfca21ebc1e222a662a32b25c0c9d20169ee</Application>
  <Pages>5</Pages>
  <Words>931</Words>
  <Characters>4938</Characters>
  <CharactersWithSpaces>5770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2021-08-10T19:07:00Z</dcterms:created>
  <dc:creator>Jessica Nogueira</dc:creator>
  <dc:description/>
  <dc:language>pt-BR</dc:language>
  <cp:lastModifiedBy>Débora Villetti Zuck</cp:lastModifiedBy>
  <dcterms:modified xsi:type="dcterms:W3CDTF">2021-08-10T19:07:00Z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