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/>
        <w:drawing>
          <wp:inline distT="0" distB="0" distL="0" distR="0">
            <wp:extent cx="1363980" cy="7620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Ministério da Educação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Universidade Federal da Integração Latino-Americana 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</w:rPr>
        <w:t>Pró-Reitoria de Extensão</w:t>
      </w:r>
    </w:p>
    <w:p>
      <w:pPr>
        <w:pStyle w:val="Normal1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Normal1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ANEXO V -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PROF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A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EX 2023-2024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PRESTAÇÃO DE CONTAS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RELATÓRIO FÍSICO-FINANCEIRO</w:t>
      </w:r>
    </w:p>
    <w:tbl>
      <w:tblPr>
        <w:tblStyle w:val="Table1"/>
        <w:tblW w:w="10095" w:type="dxa"/>
        <w:jc w:val="left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70"/>
        <w:gridCol w:w="7724"/>
      </w:tblGrid>
      <w:tr>
        <w:trPr/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7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TÍTULO DO PROJETO:</w:t>
            </w:r>
          </w:p>
        </w:tc>
        <w:tc>
          <w:tcPr>
            <w:tcW w:w="7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2"/>
        <w:tblW w:w="1009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95"/>
      </w:tblGrid>
      <w:tr>
        <w:trPr/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Impacto do Produto Extensionista na realização do Projeto de Extensão</w:t>
            </w:r>
          </w:p>
        </w:tc>
      </w:tr>
      <w:tr>
        <w:trPr>
          <w:trHeight w:val="2412" w:hRule="atLeast"/>
        </w:trPr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1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3"/>
        <w:tblW w:w="10110" w:type="dxa"/>
        <w:jc w:val="left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5"/>
        <w:gridCol w:w="915"/>
        <w:gridCol w:w="1290"/>
        <w:gridCol w:w="1244"/>
        <w:gridCol w:w="3585"/>
        <w:gridCol w:w="1260"/>
        <w:gridCol w:w="1230"/>
      </w:tblGrid>
      <w:tr>
        <w:trPr>
          <w:trHeight w:val="631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Data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Nº  Doc. Fiscal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Natureza da Despesa*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Descrição resumida do Item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Valor  Unitário  (R$)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Subtotal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(R$)</w:t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4" w:hRule="atLeast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0" w:hRule="atLeast"/>
        </w:trPr>
        <w:tc>
          <w:tcPr>
            <w:tcW w:w="88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utilizado (R$)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0" w:hRule="atLeast"/>
        </w:trPr>
        <w:tc>
          <w:tcPr>
            <w:tcW w:w="88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recebido (R$)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0" w:hRule="atLeast"/>
        </w:trPr>
        <w:tc>
          <w:tcPr>
            <w:tcW w:w="88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a ser devolvido (R$)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* Informe Material de Consumo 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ou </w:t>
      </w: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>Serviço/PJ.</w:t>
      </w:r>
    </w:p>
    <w:p>
      <w:pPr>
        <w:pStyle w:val="Normal1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Foz do Iguaçu, _____ de ___________________ de _____.</w:t>
      </w:r>
    </w:p>
    <w:p>
      <w:pPr>
        <w:pStyle w:val="Normal1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_____________________________________ </w:t>
      </w:r>
    </w:p>
    <w:p>
      <w:pPr>
        <w:pStyle w:val="Normal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Assinatura</w:t>
      </w:r>
    </w:p>
    <w:sectPr>
      <w:footerReference w:type="default" r:id="rId3"/>
      <w:type w:val="nextPage"/>
      <w:pgSz w:w="11906" w:h="16838"/>
      <w:pgMar w:left="850" w:right="850" w:gutter="0" w:header="0" w:top="1417" w:footer="566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-283" w:right="-419" w:hanging="0"/>
      <w:jc w:val="center"/>
      <w:rPr/>
    </w:pPr>
    <w:r>
      <w:rPr>
        <w:rFonts w:eastAsia="Times New Roman" w:cs="Times New Roman" w:ascii="Times New Roman" w:hAnsi="Times New Roman"/>
        <w:color w:val="666666"/>
        <w:sz w:val="20"/>
        <w:szCs w:val="20"/>
      </w:rPr>
      <w:t>Anexo V do Edital n.</w:t>
    </w:r>
    <w:r>
      <w:rPr>
        <w:rFonts w:eastAsia="Times New Roman" w:cs="Times New Roman" w:ascii="Times New Roman" w:hAnsi="Times New Roman"/>
        <w:color w:val="666666"/>
        <w:sz w:val="20"/>
        <w:szCs w:val="20"/>
        <w:highlight w:val="white"/>
      </w:rPr>
      <w:t>º 55/</w:t>
    </w:r>
    <w:r>
      <w:rPr>
        <w:rFonts w:eastAsia="Times New Roman" w:cs="Times New Roman" w:ascii="Times New Roman" w:hAnsi="Times New Roman"/>
        <w:color w:val="666666"/>
        <w:sz w:val="20"/>
        <w:szCs w:val="20"/>
      </w:rPr>
      <w:t>2023/PROEX, de 07 de novembro de 2023.</w:t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OsAtU69y3E3M0eRSWGizDmSOheQ==">AMUW2mUoaDAy1gGDL4X5wdPPLvQAMbBk58t4+cmdKirOzmqbYoyM6m2axOLluU2bdO8RqxEFeOeY/ArIpSB3I/VOHFX61nKSDgYbTtTe9e9U0h0BbExCqv8=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104</Words>
  <Characters>588</Characters>
  <CharactersWithSpaces>667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