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C5814" w14:textId="1970E0BF" w:rsidR="00371889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59CBD4DA" w14:textId="77777777" w:rsidR="00371889" w:rsidRDefault="003718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18403" w14:textId="77777777" w:rsidR="00371889" w:rsidRDefault="003718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2589B" w14:textId="77777777" w:rsidR="00371889" w:rsidRDefault="00371889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E1358" w14:textId="77777777" w:rsidR="00371889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Não Acúmulo de Bolsa</w:t>
      </w:r>
    </w:p>
    <w:p w14:paraId="7528D30F" w14:textId="77777777" w:rsidR="00371889" w:rsidRDefault="00000000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95518B5" wp14:editId="30A1C719">
            <wp:extent cx="600075" cy="552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35DA37" w14:textId="77777777" w:rsidR="00371889" w:rsidRDefault="00371889">
      <w:pPr>
        <w:spacing w:line="240" w:lineRule="auto"/>
        <w:rPr>
          <w:sz w:val="24"/>
          <w:szCs w:val="24"/>
        </w:rPr>
      </w:pPr>
    </w:p>
    <w:p w14:paraId="3F013BE2" w14:textId="77777777" w:rsidR="00371889" w:rsidRDefault="00371889">
      <w:pPr>
        <w:spacing w:line="240" w:lineRule="auto"/>
        <w:rPr>
          <w:sz w:val="24"/>
          <w:szCs w:val="24"/>
        </w:rPr>
      </w:pPr>
    </w:p>
    <w:p w14:paraId="2D632704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DC9D18" w14:textId="77777777" w:rsidR="00371889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 de Não Acúmulo de Bolsas UAB</w:t>
      </w:r>
    </w:p>
    <w:p w14:paraId="5D8376FC" w14:textId="77777777" w:rsidR="00371889" w:rsidRDefault="00371889">
      <w:pPr>
        <w:spacing w:line="240" w:lineRule="auto"/>
        <w:jc w:val="center"/>
        <w:rPr>
          <w:sz w:val="24"/>
          <w:szCs w:val="24"/>
        </w:rPr>
      </w:pPr>
    </w:p>
    <w:p w14:paraId="17789683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32E7D3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F44107" w14:textId="77777777" w:rsidR="00371889" w:rsidRDefault="0000000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Em         de                           de 2023.</w:t>
      </w:r>
    </w:p>
    <w:p w14:paraId="6C6F65EF" w14:textId="77777777" w:rsidR="00371889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A66B1A" w14:textId="77777777" w:rsidR="00371889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677FDC" w14:textId="77777777" w:rsidR="00371889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A11CB2" w14:textId="77777777" w:rsidR="00371889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6C996" w14:textId="77777777" w:rsidR="00371889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0028B4" w14:textId="77777777" w:rsidR="00371889" w:rsidRDefault="0000000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>________________________________________________________________ CPF:                                       , bolsista da modalidade do Sistema UAB, declaro que não possuo outros pagamentos de bolsas em desacordo com a legislação vigente.</w:t>
      </w:r>
    </w:p>
    <w:p w14:paraId="4B26577C" w14:textId="77777777" w:rsidR="00371889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F6FE93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910EAA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EC719E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CF766B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FEAD4D" w14:textId="77777777" w:rsidR="00371889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0C4B594A" w14:textId="77777777" w:rsidR="00371889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 do/a bolsista</w:t>
      </w:r>
    </w:p>
    <w:p w14:paraId="41AD182A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84EA83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25629C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44A4EE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782963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D87628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39C967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F04B55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86F0B1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CC9708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CAFADA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065B3C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E6BEB4" w14:textId="77777777" w:rsidR="003718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2EB1D2" w14:textId="77777777" w:rsidR="00371889" w:rsidRDefault="00371889">
      <w:pPr>
        <w:spacing w:line="240" w:lineRule="auto"/>
        <w:rPr>
          <w:sz w:val="24"/>
          <w:szCs w:val="24"/>
        </w:rPr>
      </w:pPr>
    </w:p>
    <w:p w14:paraId="19688222" w14:textId="77777777" w:rsidR="00371889" w:rsidRDefault="00000000">
      <w:pPr>
        <w:spacing w:line="240" w:lineRule="auto"/>
        <w:jc w:val="both"/>
      </w:pPr>
      <w:r>
        <w:rPr>
          <w:b/>
        </w:rPr>
        <w:t>Observação:</w:t>
      </w:r>
      <w:r>
        <w:t xml:space="preserve"> a assinatura do/a bolsista deverá ter sua firma reconhecida em cartório ou por meio de fé pública ou assinatura digital.</w:t>
      </w:r>
    </w:p>
    <w:sectPr w:rsidR="00371889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9"/>
    <w:rsid w:val="00371889"/>
    <w:rsid w:val="00A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EBD6"/>
  <w15:docId w15:val="{1056264A-6596-4F4A-A390-908026F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Nogueira</cp:lastModifiedBy>
  <cp:revision>2</cp:revision>
  <dcterms:created xsi:type="dcterms:W3CDTF">2023-07-06T01:00:00Z</dcterms:created>
  <dcterms:modified xsi:type="dcterms:W3CDTF">2023-07-06T01:00:00Z</dcterms:modified>
</cp:coreProperties>
</file>