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XI - MODELO PARA PRESTAÇÃO DE CONTAS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(Preencha aqui o nº do Edital)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Edital de Apoio à Organização de Eventos Interdisciplinares ou Transdisciplinares</w:t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do(a) Proponente contemplado(a):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(Preencha aqui com o seu nome)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Período de Execução: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(coloque aqui o período de execução das atividades realizadas)</w:t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Orientações Iniciais OU Sugestões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  <w:rtl w:val="0"/>
        </w:rPr>
        <w:t xml:space="preserve">Essa parte em amarelo deve ser excluída antes do envio ﻿da prestação de contas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):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Leia com atenção o Edital;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 medida que for avançando com o projeto já vá adicionando as informações em uma pasta específica para o edital;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Caso o arquivo fique muito “pesado”, em função da quantidade de imagens inseridas, divida o arquivo em partes. Após isso, use ferramentas on-lines gratuitas (tais como:  ilovepdf; smallpdf; sodapdf, etc.) para “juntar os PDFs”.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Observação: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é preciso manter a sequência e ordem deste modelo para a prestação de contas. Caso o uso não se enquadre manter o título e coloque “não se aplica”;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Em caso de dúvidas entre em contato com a Secretaria do IMEA através do 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secretaria.imea@unila.edu.br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Foz do Iguaçu, _____de__________202x.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Antes de avançar no relatório verifique e faça o Checklist dos documentos e comprovantes necessários para prestação de contas </w:t>
      </w:r>
    </w:p>
    <w:tbl>
      <w:tblPr>
        <w:tblStyle w:val="Table1"/>
        <w:tblW w:w="9178.0" w:type="dxa"/>
        <w:jc w:val="left"/>
        <w:tblInd w:w="0.0" w:type="dxa"/>
        <w:tblLayout w:type="fixed"/>
        <w:tblLook w:val="0600"/>
      </w:tblPr>
      <w:tblGrid>
        <w:gridCol w:w="6733"/>
        <w:gridCol w:w="765"/>
        <w:gridCol w:w="898"/>
        <w:gridCol w:w="782"/>
        <w:tblGridChange w:id="0">
          <w:tblGrid>
            <w:gridCol w:w="6733"/>
            <w:gridCol w:w="765"/>
            <w:gridCol w:w="898"/>
            <w:gridCol w:w="782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Documentos Obrigatórios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Sim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Relatório técnico-científico das atividades realizadas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Relatório de execução financeira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comprovação de artigo em periódico ou livro ou capítulo de livro (ambos, com Corpo Editorial), conforme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Edital nº 01/2022/IMEA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Documentos Obrigatórios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(em caso de uso e a depender da finalidade)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Declaração de auxílio de viagem, prestando contas da aplicação dos recursos;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Cópia de certificados no caso de apresentação e/ou participação em eventos acadêmicos, mini cursos e workshops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514klli1cl14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Fotografias, listas de presença, material de divulgação, ementas, programas, dentre outros registros para comprovação das atividades realizadas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comprovação da aquisição de passagens aéreas será feita pela apresentação das faturas das agências de viagem e bilhetes de embarques ou, quando adquiridas diretamente das empresas, pelo comprovante de compra e bilhetes de embarque. No caso de passagens terrestres a comprovação deverá ser feita pela apresentação do bilhete de passagem;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Formulário de justificativa de contratação, para o caso da impossibilidade da apresentação/realização de (no mínimo) três orçamentos de mercado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 (três) orçamentos válidos (para cada item/despesa realizada)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Notas fiscais, recibos e comprovantes de pagamento obrigatoriamente para cada item contratado;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Caso sejam contratados serviços de terceiros – Pessoa Física, deverá ser apresentada na prestação de contas, a nota fiscal emitida pela Prefeitura Municipal, como contribuinte individual ou Recibo de Profissional Autônomo (RPA);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Comprovante de devolução do saldo não utilizado (quando for o caso), por meio de Guia de Recolhimento de Receitas da União  (GRU);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  <w:sectPr>
          <w:headerReference r:id="rId8" w:type="default"/>
          <w:headerReference r:id="rId9" w:type="first"/>
          <w:footerReference r:id="rId10" w:type="default"/>
          <w:pgSz w:h="16838" w:w="11906" w:orient="portrait"/>
          <w:pgMar w:bottom="1440" w:top="1440" w:left="1440" w:right="1440" w:header="720" w:footer="720"/>
          <w:pgNumType w:start="1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Sumário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5F">
          <w:pPr>
            <w:tabs>
              <w:tab w:val="right" w:pos="9025"/>
            </w:tabs>
            <w:spacing w:after="0" w:before="80"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Relatório técnico-científico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……………………………………………………………………………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4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0">
          <w:pPr>
            <w:tabs>
              <w:tab w:val="right" w:pos="9025"/>
            </w:tabs>
            <w:spacing w:after="0" w:before="200"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Relatório de execução financeira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…………………………………………………………………….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6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1">
          <w:pPr>
            <w:tabs>
              <w:tab w:val="right" w:pos="9025"/>
            </w:tabs>
            <w:spacing w:after="0" w:before="200"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Declaração de auxílio (diárias) de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viagem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…………………………………………………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………..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0"/>
            </w:rPr>
            <w:tab/>
            <w:t xml:space="preserve">7</w:t>
          </w:r>
        </w:p>
        <w:p w:rsidR="00000000" w:rsidDel="00000000" w:rsidP="00000000" w:rsidRDefault="00000000" w:rsidRPr="00000000" w14:paraId="00000062">
          <w:pPr>
            <w:tabs>
              <w:tab w:val="right" w:pos="9025"/>
            </w:tabs>
            <w:spacing w:after="0" w:before="200"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Comprovante de certificados no caso de apresentação em eventos acadêmicos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…………………..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8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3">
          <w:pPr>
            <w:tabs>
              <w:tab w:val="right" w:pos="9025"/>
            </w:tabs>
            <w:spacing w:after="0" w:before="200"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Comprovantes: aquisição de passagens - aéreas e/ou terrestres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…………………………………..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9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4">
          <w:pPr>
            <w:tabs>
              <w:tab w:val="right" w:pos="9025"/>
            </w:tabs>
            <w:spacing w:after="0" w:before="200"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Formulário de justificativa de co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ntratação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para o caso da impossibilidade da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apresentação/realização de (no mínimo) três orçamentos de mercado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…………………………...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0"/>
            </w:rPr>
            <w:tab/>
            <w:t xml:space="preserve">1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5">
          <w:pPr>
            <w:tabs>
              <w:tab w:val="right" w:pos="9025"/>
            </w:tabs>
            <w:spacing w:after="0" w:before="200"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Comprovantes: Orçamentos, Notas fiscais e Recibos de pagamento obrigatoriamente para cada item 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contratado……………………………………………………………………………………..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0"/>
            </w:rPr>
            <w:tab/>
            <w:t xml:space="preserve">1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1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6">
          <w:pPr>
            <w:tabs>
              <w:tab w:val="right" w:pos="9025"/>
            </w:tabs>
            <w:spacing w:after="80" w:before="200"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Guia de Recolhimento de Receitas da União (GRU)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..................................................................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1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2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Técnico-Científico</w:t>
      </w:r>
    </w:p>
    <w:p w:rsidR="00000000" w:rsidDel="00000000" w:rsidP="00000000" w:rsidRDefault="00000000" w:rsidRPr="00000000" w14:paraId="0000006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Informações Gerais: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48.0" w:type="dxa"/>
        <w:jc w:val="left"/>
        <w:tblInd w:w="250.0" w:type="dxa"/>
        <w:tblLayout w:type="fixed"/>
        <w:tblLook w:val="0600"/>
      </w:tblPr>
      <w:tblGrid>
        <w:gridCol w:w="3658"/>
        <w:gridCol w:w="5190"/>
        <w:tblGridChange w:id="0">
          <w:tblGrid>
            <w:gridCol w:w="3658"/>
            <w:gridCol w:w="51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Título do Grupo de pesquisa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(Caso o Edital seja para financiamento de grupos de pesquisa)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Título do projeto: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(insira as informações pertinentes)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pesquisador: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(insira as informações pertinentes)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Instituto do coordenador do projeto (ou Grupo, se for o caso)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(insira as informações pertinentes)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 coberto pelo Relatório técnico-científico em questão: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(insira as informações pertinentes)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 geral das atividades realizadas no período, referenciadas à lista de publicações (artigos, livros, capítulos de livros, teses e dissertações) (até 10 páginas).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e4pnsqnurpw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relatório técnico-científico deverá conter um resumo geral das atividades realizadas no período, destacando avanços e dificuldades da temática e do evento, suas contribuições científicas, descobertas realizadas, produtos, bem como uma descrição sobre as formas de cooperação desenvolvidas entre as diferentes áreas do conhecimento científico elencadas na proposta aprovada ou temas/subtemas e/ou etapas futuras.</w:t>
      </w:r>
    </w:p>
    <w:p w:rsidR="00000000" w:rsidDel="00000000" w:rsidP="00000000" w:rsidRDefault="00000000" w:rsidRPr="00000000" w14:paraId="0000007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514klli1cl14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Deverá conter também fotografias, listas de presença, material de divulgação, ementas, programas, dentre outros registros para comprovação das atividades realizadas, como anexos. </w:t>
      </w:r>
    </w:p>
    <w:p w:rsidR="00000000" w:rsidDel="00000000" w:rsidP="00000000" w:rsidRDefault="00000000" w:rsidRPr="00000000" w14:paraId="0000007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b93r8vndweit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Considerações finais, se houver.</w:t>
      </w:r>
    </w:p>
    <w:p w:rsidR="00000000" w:rsidDel="00000000" w:rsidP="00000000" w:rsidRDefault="00000000" w:rsidRPr="00000000" w14:paraId="0000008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46hq1gbh00fm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(insira as informações pertinentes)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3"/>
        </w:numP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Lista das publicações resultantes do auxílio no período a que se refere o relatório técnico-científico (inclusive as aceitas para publicação, informando em cada caso esta situação).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Para as publicações listadas neste item (3), inclua cópias das primeiras páginas (como imagem) neste relatório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09.0" w:type="dxa"/>
        <w:jc w:val="left"/>
        <w:tblInd w:w="820.0" w:type="dxa"/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Artigos em revistas científicas indexadas: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(insira as informações pertinentes). Caso não tenha adicionar “não se aplica”.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Artigos em revistas científicas não indexadas: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(insira as informações pertinentes). Caso não tenha adicionar “não se aplica”.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Trabalhos apresentados em conferências internacionais: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(insira as informações pertinentes). Caso não tenha adicionar “não se aplica”.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Trabalhos apresentados em conferências nacionais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(insira as informações pertinentes). Caso não tenha adicionar “não se aplica”.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Patentes solicitadas ou obtidas: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(insira as informações pertinentes). Caso não tenha adicionar “não se aplica”.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Capítulos de livros publicados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(insira as informações pertinentes). Caso não tenha adicionar “não se aplica”.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Livros publicados com membros da equipe como autor, organizador ou editor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(insira as informações pertinentes). Caso não tenha adicionar “não se aplica”.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Dissertações: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Caso não tenha adicionar “não se aplica”.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Nome do Discente; Título; Nome do Programa de Pós-graduação, Data da Defesa;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Nome do Discente; Título; Nome do Programa de Pós-graduação, Data da Defesa;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Teses: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Caso não tenha adicionar “não se aplica”.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Nome do Discente; Título; Nome do Programa de Pós-graduação, Data da Defesa;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Nome do Discente; Título; Nome do Programa de Pós-graduação, Data da Defesa;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de execução financeira </w:t>
      </w:r>
    </w:p>
    <w:p w:rsidR="00000000" w:rsidDel="00000000" w:rsidP="00000000" w:rsidRDefault="00000000" w:rsidRPr="00000000" w14:paraId="000000A5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xfba2mirx90e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Anexo IX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do Edital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A6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azvmwgbfkz22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Insira o anexo com as informações pertinentes. se não for o caso, coloque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“não se aplica”.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bookmarkStart w:colFirst="0" w:colLast="0" w:name="_heading=h.pecrp6nc1lim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76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76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Auxílio (diárias) de Viagem </w:t>
      </w:r>
    </w:p>
    <w:p w:rsidR="00000000" w:rsidDel="00000000" w:rsidP="00000000" w:rsidRDefault="00000000" w:rsidRPr="00000000" w14:paraId="000000A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ek8wr6riy7z2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Anexo VIII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Edital) 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Insira o anexo com as informações pertinentes. se não for o caso, coloque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“não se aplica”.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76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76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76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Comprovante de certificados no caso de apresentação em eventos acadêmicos</w:t>
      </w:r>
    </w:p>
    <w:p w:rsidR="00000000" w:rsidDel="00000000" w:rsidP="00000000" w:rsidRDefault="00000000" w:rsidRPr="00000000" w14:paraId="000000B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Insira, como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imagem,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os comprovantes pertinentes. Se não for o caso, coloque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“não se aplica”.</w:t>
      </w:r>
    </w:p>
    <w:p w:rsidR="00000000" w:rsidDel="00000000" w:rsidP="00000000" w:rsidRDefault="00000000" w:rsidRPr="00000000" w14:paraId="000000B8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Comprovantes: aquisição de passagens - aéreas e/ou terrestres</w:t>
      </w:r>
    </w:p>
    <w:p w:rsidR="00000000" w:rsidDel="00000000" w:rsidP="00000000" w:rsidRDefault="00000000" w:rsidRPr="00000000" w14:paraId="000000BA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7.0" w:type="dxa"/>
        <w:jc w:val="left"/>
        <w:tblInd w:w="0.0" w:type="dxa"/>
        <w:tblLayout w:type="fixed"/>
        <w:tblLook w:val="0600"/>
      </w:tblPr>
      <w:tblGrid>
        <w:gridCol w:w="4514"/>
        <w:gridCol w:w="4513"/>
        <w:tblGridChange w:id="0">
          <w:tblGrid>
            <w:gridCol w:w="4514"/>
            <w:gridCol w:w="45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Tipo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Documentos aceitos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Aéreas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faturas das agências de viagem e bilhetes de embarques ou, quando adquiridas diretamente das empresas, pelo comprovante de compra e bilhetes de embarque.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Terrestres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bilhete de passagem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Insira, como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imagem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, os comprovantes pertinentes. Se não for o caso, coloque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“não se aplica”.</w:t>
      </w:r>
    </w:p>
    <w:p w:rsidR="00000000" w:rsidDel="00000000" w:rsidP="00000000" w:rsidRDefault="00000000" w:rsidRPr="00000000" w14:paraId="000000C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t3h5sf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justificativa de 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ntratação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para o caso da impossibilidade da apresentação/realização de (no mínimo) três orçamentos de mercado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Anexo V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Edital)</w:t>
      </w:r>
    </w:p>
    <w:p w:rsidR="00000000" w:rsidDel="00000000" w:rsidP="00000000" w:rsidRDefault="00000000" w:rsidRPr="00000000" w14:paraId="000000C8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nsira o anexo com as informações pertinentes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. se não for o caso, coloque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“não se aplica”.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7dp8vu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Serviços de Terceiros</w:t>
      </w:r>
    </w:p>
    <w:p w:rsidR="00000000" w:rsidDel="00000000" w:rsidP="00000000" w:rsidRDefault="00000000" w:rsidRPr="00000000" w14:paraId="000000F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Caso sejam contratados serviços de terceiros – Pessoa Física, deverá ser apresentada na prestação de contas, a nota fiscal emitida pela Prefeitura Municipal, como contribuinte individual ou Recibo de Profissional Autônomo (RPA)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76" w:lineRule="auto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76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Se não for o caso, coloque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“não se aplica”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 apague a tabela abaixo.</w:t>
      </w:r>
    </w:p>
    <w:p w:rsidR="00000000" w:rsidDel="00000000" w:rsidP="00000000" w:rsidRDefault="00000000" w:rsidRPr="00000000" w14:paraId="000000F4">
      <w:pPr>
        <w:spacing w:line="276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276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8.999999999998" w:type="dxa"/>
        <w:jc w:val="left"/>
        <w:tblInd w:w="0.0" w:type="dxa"/>
        <w:tblLayout w:type="fixed"/>
        <w:tblLook w:val="0600"/>
      </w:tblPr>
      <w:tblGrid>
        <w:gridCol w:w="734"/>
        <w:gridCol w:w="2864"/>
        <w:gridCol w:w="1810"/>
        <w:gridCol w:w="1808"/>
        <w:gridCol w:w="1"/>
        <w:gridCol w:w="1812"/>
        <w:tblGridChange w:id="0">
          <w:tblGrid>
            <w:gridCol w:w="734"/>
            <w:gridCol w:w="2864"/>
            <w:gridCol w:w="1810"/>
            <w:gridCol w:w="1808"/>
            <w:gridCol w:w="1"/>
            <w:gridCol w:w="18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Descrição do serviço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Prestador do serviço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da prestação do serviço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Insira o número de linhas necessárias.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spacing w:line="276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276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rdcrjn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Guia de Recolhimento de Receitas da União (GRU)</w:t>
      </w:r>
    </w:p>
    <w:p w:rsidR="00000000" w:rsidDel="00000000" w:rsidP="00000000" w:rsidRDefault="00000000" w:rsidRPr="00000000" w14:paraId="0000011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Apresentar o comprovante de devolução do saldo não utilizado (quando for o caso), por meio de GRU.</w:t>
      </w:r>
    </w:p>
    <w:p w:rsidR="00000000" w:rsidDel="00000000" w:rsidP="00000000" w:rsidRDefault="00000000" w:rsidRPr="00000000" w14:paraId="0000011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Se não for o caso, coloque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“não se aplica”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C">
    <w:pPr>
      <w:keepNext w:val="0"/>
      <w:keepLines w:val="0"/>
      <w:widowControl w:val="0"/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spacing w:line="276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122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123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INSTITUTO MERCOSUL DE ESTUDOS AVANÇADOS - IMEA</w:t>
    </w:r>
  </w:p>
  <w:p w:rsidR="00000000" w:rsidDel="00000000" w:rsidP="00000000" w:rsidRDefault="00000000" w:rsidRPr="00000000" w14:paraId="00000124">
    <w:pPr>
      <w:jc w:val="center"/>
      <w:rPr>
        <w:color w:val="ff0000"/>
      </w:rPr>
    </w:pPr>
    <w:r w:rsidDel="00000000" w:rsidR="00000000" w:rsidRPr="00000000">
      <w:rPr>
        <w:rtl w:val="0"/>
      </w:rPr>
      <w:t xml:space="preserve">—----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5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spacing w:line="276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127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128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INSTITUTO MERCOSUL DE ESTUDOS AVANÇADOS - IMEA</w:t>
    </w:r>
  </w:p>
  <w:p w:rsidR="00000000" w:rsidDel="00000000" w:rsidP="00000000" w:rsidRDefault="00000000" w:rsidRPr="00000000" w14:paraId="00000129">
    <w:pPr>
      <w:jc w:val="center"/>
      <w:rPr>
        <w:color w:val="ff0000"/>
      </w:rPr>
    </w:pPr>
    <w:r w:rsidDel="00000000" w:rsidR="00000000" w:rsidRPr="00000000">
      <w:rPr>
        <w:rtl w:val="0"/>
      </w:rPr>
      <w:t xml:space="preserve">—----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A">
    <w:pPr>
      <w:jc w:val="right"/>
      <w:rPr>
        <w:color w:val="ff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sz w:val="28"/>
        <w:szCs w:val="28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Normal">
    <w:name w:val="Normal"/>
    <w:qFormat w:val="1"/>
    <w:pPr>
      <w:widowControl w:val="1"/>
      <w:bidi w:val="0"/>
      <w:spacing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-US"/>
    </w:rPr>
  </w:style>
  <w:style w:type="paragraph" w:styleId="Ttulo1">
    <w:name w:val="Heading 1"/>
    <w:next w:val="LOnormal"/>
    <w:qFormat w:val="1"/>
    <w:pPr>
      <w:keepNext w:val="1"/>
      <w:keepLines w:val="1"/>
      <w:pageBreakBefore w:val="0"/>
      <w:widowControl w:val="1"/>
      <w:bidi w:val="0"/>
      <w:spacing w:after="120" w:before="400" w:line="240" w:lineRule="auto"/>
      <w:jc w:val="left"/>
    </w:pPr>
    <w:rPr>
      <w:rFonts w:ascii="Arial" w:cs="Arial" w:eastAsia="Arial" w:hAnsi="Arial"/>
      <w:color w:val="auto"/>
      <w:kern w:val="0"/>
      <w:sz w:val="40"/>
      <w:szCs w:val="40"/>
      <w:lang w:bidi="hi-IN" w:eastAsia="zh-CN" w:val="en-US"/>
    </w:rPr>
  </w:style>
  <w:style w:type="paragraph" w:styleId="Ttulo2">
    <w:name w:val="Heading 2"/>
    <w:next w:val="LOnormal"/>
    <w:qFormat w:val="1"/>
    <w:pPr>
      <w:keepNext w:val="1"/>
      <w:keepLines w:val="1"/>
      <w:pageBreakBefore w:val="0"/>
      <w:widowControl w:val="1"/>
      <w:bidi w:val="0"/>
      <w:spacing w:after="120" w:before="360" w:line="240" w:lineRule="auto"/>
      <w:jc w:val="left"/>
    </w:pPr>
    <w:rPr>
      <w:rFonts w:ascii="Arial" w:cs="Arial" w:eastAsia="Arial" w:hAnsi="Arial"/>
      <w:b w:val="0"/>
      <w:color w:val="auto"/>
      <w:kern w:val="0"/>
      <w:sz w:val="32"/>
      <w:szCs w:val="32"/>
      <w:lang w:bidi="hi-IN" w:eastAsia="zh-CN" w:val="en-US"/>
    </w:rPr>
  </w:style>
  <w:style w:type="paragraph" w:styleId="Ttulo3">
    <w:name w:val="Heading 3"/>
    <w:next w:val="LOnormal"/>
    <w:qFormat w:val="1"/>
    <w:pPr>
      <w:keepNext w:val="1"/>
      <w:keepLines w:val="1"/>
      <w:pageBreakBefore w:val="0"/>
      <w:widowControl w:val="1"/>
      <w:bidi w:val="0"/>
      <w:spacing w:after="80" w:before="320" w:line="240" w:lineRule="auto"/>
      <w:jc w:val="left"/>
    </w:pPr>
    <w:rPr>
      <w:rFonts w:ascii="Arial" w:cs="Arial" w:eastAsia="Arial" w:hAnsi="Arial"/>
      <w:b w:val="0"/>
      <w:color w:val="434343"/>
      <w:kern w:val="0"/>
      <w:sz w:val="28"/>
      <w:szCs w:val="28"/>
      <w:lang w:bidi="hi-IN" w:eastAsia="zh-CN" w:val="en-US"/>
    </w:rPr>
  </w:style>
  <w:style w:type="paragraph" w:styleId="Ttulo4">
    <w:name w:val="Heading 4"/>
    <w:next w:val="LOnormal"/>
    <w:qFormat w:val="1"/>
    <w:pPr>
      <w:keepNext w:val="1"/>
      <w:keepLines w:val="1"/>
      <w:pageBreakBefore w:val="0"/>
      <w:widowControl w:val="1"/>
      <w:bidi w:val="0"/>
      <w:spacing w:after="80" w:before="280" w:line="240" w:lineRule="auto"/>
      <w:jc w:val="left"/>
    </w:pPr>
    <w:rPr>
      <w:rFonts w:ascii="Arial" w:cs="Arial" w:eastAsia="Arial" w:hAnsi="Arial"/>
      <w:color w:val="666666"/>
      <w:kern w:val="0"/>
      <w:sz w:val="24"/>
      <w:szCs w:val="24"/>
      <w:lang w:bidi="hi-IN" w:eastAsia="zh-CN" w:val="en-US"/>
    </w:rPr>
  </w:style>
  <w:style w:type="paragraph" w:styleId="Ttulo5">
    <w:name w:val="Heading 5"/>
    <w:next w:val="LOnormal"/>
    <w:qFormat w:val="1"/>
    <w:pPr>
      <w:keepNext w:val="1"/>
      <w:keepLines w:val="1"/>
      <w:pageBreakBefore w:val="0"/>
      <w:widowControl w:val="1"/>
      <w:bidi w:val="0"/>
      <w:spacing w:after="80" w:before="240" w:line="240" w:lineRule="auto"/>
      <w:jc w:val="left"/>
    </w:pPr>
    <w:rPr>
      <w:rFonts w:ascii="Arial" w:cs="Arial" w:eastAsia="Arial" w:hAnsi="Arial"/>
      <w:color w:val="666666"/>
      <w:kern w:val="0"/>
      <w:sz w:val="22"/>
      <w:szCs w:val="22"/>
      <w:lang w:bidi="hi-IN" w:eastAsia="zh-CN" w:val="en-US"/>
    </w:rPr>
  </w:style>
  <w:style w:type="paragraph" w:styleId="Ttulo6">
    <w:name w:val="Heading 6"/>
    <w:next w:val="LOnormal"/>
    <w:qFormat w:val="1"/>
    <w:pPr>
      <w:keepNext w:val="1"/>
      <w:keepLines w:val="1"/>
      <w:pageBreakBefore w:val="0"/>
      <w:widowControl w:val="1"/>
      <w:bidi w:val="0"/>
      <w:spacing w:after="80" w:before="240" w:line="240" w:lineRule="auto"/>
      <w:jc w:val="left"/>
    </w:pPr>
    <w:rPr>
      <w:rFonts w:ascii="Arial" w:cs="Arial" w:eastAsia="Arial" w:hAnsi="Arial"/>
      <w:i w:val="1"/>
      <w:color w:val="666666"/>
      <w:kern w:val="0"/>
      <w:sz w:val="22"/>
      <w:szCs w:val="22"/>
      <w:lang w:bidi="hi-IN" w:eastAsia="zh-CN" w:val="en-US"/>
    </w:rPr>
  </w:style>
  <w:style w:type="character" w:styleId="ListLabel1">
    <w:name w:val="ListLabel 1"/>
    <w:qFormat w:val="1"/>
    <w:rPr>
      <w:rFonts w:ascii="Times New Roman" w:hAnsi="Times New Roman"/>
      <w:sz w:val="24"/>
      <w:u w:val="none"/>
    </w:rPr>
  </w:style>
  <w:style w:type="character" w:styleId="ListLabel2">
    <w:name w:val="ListLabel 2"/>
    <w:qFormat w:val="1"/>
    <w:rPr>
      <w:u w:val="none"/>
    </w:rPr>
  </w:style>
  <w:style w:type="character" w:styleId="ListLabel3">
    <w:name w:val="ListLabel 3"/>
    <w:qFormat w:val="1"/>
    <w:rPr>
      <w:u w:val="none"/>
    </w:rPr>
  </w:style>
  <w:style w:type="character" w:styleId="ListLabel4">
    <w:name w:val="ListLabel 4"/>
    <w:qFormat w:val="1"/>
    <w:rPr>
      <w:u w:val="none"/>
    </w:rPr>
  </w:style>
  <w:style w:type="character" w:styleId="ListLabel5">
    <w:name w:val="ListLabel 5"/>
    <w:qFormat w:val="1"/>
    <w:rPr>
      <w:u w:val="none"/>
    </w:rPr>
  </w:style>
  <w:style w:type="character" w:styleId="ListLabel6">
    <w:name w:val="ListLabel 6"/>
    <w:qFormat w:val="1"/>
    <w:rPr>
      <w:u w:val="none"/>
    </w:rPr>
  </w:style>
  <w:style w:type="character" w:styleId="ListLabel7">
    <w:name w:val="ListLabel 7"/>
    <w:qFormat w:val="1"/>
    <w:rPr>
      <w:u w:val="none"/>
    </w:rPr>
  </w:style>
  <w:style w:type="character" w:styleId="ListLabel8">
    <w:name w:val="ListLabel 8"/>
    <w:qFormat w:val="1"/>
    <w:rPr>
      <w:u w:val="none"/>
    </w:rPr>
  </w:style>
  <w:style w:type="character" w:styleId="ListLabel9">
    <w:name w:val="ListLabel 9"/>
    <w:qFormat w:val="1"/>
    <w:rPr>
      <w:u w:val="none"/>
    </w:rPr>
  </w:style>
  <w:style w:type="character" w:styleId="ListLabel10">
    <w:name w:val="ListLabel 10"/>
    <w:qFormat w:val="1"/>
    <w:rPr>
      <w:rFonts w:ascii="Times New Roman" w:hAnsi="Times New Roman"/>
      <w:b w:val="1"/>
      <w:sz w:val="28"/>
      <w:u w:val="none"/>
    </w:rPr>
  </w:style>
  <w:style w:type="character" w:styleId="ListLabel11">
    <w:name w:val="ListLabel 11"/>
    <w:qFormat w:val="1"/>
    <w:rPr>
      <w:u w:val="none"/>
    </w:rPr>
  </w:style>
  <w:style w:type="character" w:styleId="ListLabel12">
    <w:name w:val="ListLabel 12"/>
    <w:qFormat w:val="1"/>
    <w:rPr>
      <w:u w:val="none"/>
    </w:rPr>
  </w:style>
  <w:style w:type="character" w:styleId="ListLabel13">
    <w:name w:val="ListLabel 13"/>
    <w:qFormat w:val="1"/>
    <w:rPr>
      <w:u w:val="none"/>
    </w:rPr>
  </w:style>
  <w:style w:type="character" w:styleId="ListLabel14">
    <w:name w:val="ListLabel 14"/>
    <w:qFormat w:val="1"/>
    <w:rPr>
      <w:u w:val="none"/>
    </w:rPr>
  </w:style>
  <w:style w:type="character" w:styleId="ListLabel15">
    <w:name w:val="ListLabel 15"/>
    <w:qFormat w:val="1"/>
    <w:rPr>
      <w:u w:val="none"/>
    </w:rPr>
  </w:style>
  <w:style w:type="character" w:styleId="ListLabel16">
    <w:name w:val="ListLabel 16"/>
    <w:qFormat w:val="1"/>
    <w:rPr>
      <w:u w:val="none"/>
    </w:rPr>
  </w:style>
  <w:style w:type="character" w:styleId="ListLabel17">
    <w:name w:val="ListLabel 17"/>
    <w:qFormat w:val="1"/>
    <w:rPr>
      <w:u w:val="none"/>
    </w:rPr>
  </w:style>
  <w:style w:type="character" w:styleId="ListLabel18">
    <w:name w:val="ListLabel 18"/>
    <w:qFormat w:val="1"/>
    <w:rPr>
      <w:u w:val="none"/>
    </w:rPr>
  </w:style>
  <w:style w:type="character" w:styleId="ListLabel19">
    <w:name w:val="ListLabel 19"/>
    <w:qFormat w:val="1"/>
    <w:rPr>
      <w:rFonts w:ascii="Times New Roman" w:hAnsi="Times New Roman"/>
      <w:sz w:val="24"/>
      <w:u w:val="none"/>
    </w:rPr>
  </w:style>
  <w:style w:type="character" w:styleId="ListLabel20">
    <w:name w:val="ListLabel 20"/>
    <w:qFormat w:val="1"/>
    <w:rPr>
      <w:u w:val="none"/>
    </w:rPr>
  </w:style>
  <w:style w:type="character" w:styleId="ListLabel21">
    <w:name w:val="ListLabel 21"/>
    <w:qFormat w:val="1"/>
    <w:rPr>
      <w:u w:val="none"/>
    </w:rPr>
  </w:style>
  <w:style w:type="character" w:styleId="ListLabel22">
    <w:name w:val="ListLabel 22"/>
    <w:qFormat w:val="1"/>
    <w:rPr>
      <w:u w:val="none"/>
    </w:rPr>
  </w:style>
  <w:style w:type="character" w:styleId="ListLabel23">
    <w:name w:val="ListLabel 23"/>
    <w:qFormat w:val="1"/>
    <w:rPr>
      <w:u w:val="none"/>
    </w:rPr>
  </w:style>
  <w:style w:type="character" w:styleId="ListLabel24">
    <w:name w:val="ListLabel 24"/>
    <w:qFormat w:val="1"/>
    <w:rPr>
      <w:u w:val="none"/>
    </w:rPr>
  </w:style>
  <w:style w:type="character" w:styleId="ListLabel25">
    <w:name w:val="ListLabel 25"/>
    <w:qFormat w:val="1"/>
    <w:rPr>
      <w:u w:val="none"/>
    </w:rPr>
  </w:style>
  <w:style w:type="character" w:styleId="ListLabel26">
    <w:name w:val="ListLabel 26"/>
    <w:qFormat w:val="1"/>
    <w:rPr>
      <w:u w:val="none"/>
    </w:rPr>
  </w:style>
  <w:style w:type="character" w:styleId="ListLabel27">
    <w:name w:val="ListLabel 27"/>
    <w:qFormat w:val="1"/>
    <w:rPr>
      <w:u w:val="none"/>
    </w:rPr>
  </w:style>
  <w:style w:type="character" w:styleId="ListLabel28">
    <w:name w:val="ListLabel 28"/>
    <w:qFormat w:val="1"/>
    <w:rPr>
      <w:u w:val="none"/>
    </w:rPr>
  </w:style>
  <w:style w:type="character" w:styleId="ListLabel29">
    <w:name w:val="ListLabel 29"/>
    <w:qFormat w:val="1"/>
    <w:rPr>
      <w:u w:val="none"/>
    </w:rPr>
  </w:style>
  <w:style w:type="character" w:styleId="ListLabel30">
    <w:name w:val="ListLabel 30"/>
    <w:qFormat w:val="1"/>
    <w:rPr>
      <w:u w:val="none"/>
    </w:rPr>
  </w:style>
  <w:style w:type="character" w:styleId="ListLabel31">
    <w:name w:val="ListLabel 31"/>
    <w:qFormat w:val="1"/>
    <w:rPr>
      <w:u w:val="none"/>
    </w:rPr>
  </w:style>
  <w:style w:type="character" w:styleId="ListLabel32">
    <w:name w:val="ListLabel 32"/>
    <w:qFormat w:val="1"/>
    <w:rPr>
      <w:u w:val="none"/>
    </w:rPr>
  </w:style>
  <w:style w:type="character" w:styleId="ListLabel33">
    <w:name w:val="ListLabel 33"/>
    <w:qFormat w:val="1"/>
    <w:rPr>
      <w:u w:val="none"/>
    </w:rPr>
  </w:style>
  <w:style w:type="character" w:styleId="ListLabel34">
    <w:name w:val="ListLabel 34"/>
    <w:qFormat w:val="1"/>
    <w:rPr>
      <w:u w:val="none"/>
    </w:rPr>
  </w:style>
  <w:style w:type="character" w:styleId="ListLabel35">
    <w:name w:val="ListLabel 35"/>
    <w:qFormat w:val="1"/>
    <w:rPr>
      <w:u w:val="none"/>
    </w:rPr>
  </w:style>
  <w:style w:type="character" w:styleId="ListLabel36">
    <w:name w:val="ListLabel 36"/>
    <w:qFormat w:val="1"/>
    <w:rPr>
      <w:u w:val="none"/>
    </w:rPr>
  </w:style>
  <w:style w:type="character" w:styleId="ListLabel37">
    <w:name w:val="ListLabel 37"/>
    <w:qFormat w:val="1"/>
    <w:rPr>
      <w:u w:val="none"/>
    </w:rPr>
  </w:style>
  <w:style w:type="character" w:styleId="ListLabel38">
    <w:name w:val="ListLabel 38"/>
    <w:qFormat w:val="1"/>
    <w:rPr>
      <w:rFonts w:ascii="Times New Roman" w:hAnsi="Times New Roman"/>
      <w:sz w:val="20"/>
      <w:u w:val="none"/>
    </w:rPr>
  </w:style>
  <w:style w:type="character" w:styleId="ListLabel39">
    <w:name w:val="ListLabel 39"/>
    <w:qFormat w:val="1"/>
    <w:rPr>
      <w:u w:val="none"/>
    </w:rPr>
  </w:style>
  <w:style w:type="character" w:styleId="ListLabel40">
    <w:name w:val="ListLabel 40"/>
    <w:qFormat w:val="1"/>
    <w:rPr>
      <w:u w:val="none"/>
    </w:rPr>
  </w:style>
  <w:style w:type="character" w:styleId="ListLabel41">
    <w:name w:val="ListLabel 41"/>
    <w:qFormat w:val="1"/>
    <w:rPr>
      <w:u w:val="none"/>
    </w:rPr>
  </w:style>
  <w:style w:type="character" w:styleId="ListLabel42">
    <w:name w:val="ListLabel 42"/>
    <w:qFormat w:val="1"/>
    <w:rPr>
      <w:u w:val="none"/>
    </w:rPr>
  </w:style>
  <w:style w:type="character" w:styleId="ListLabel43">
    <w:name w:val="ListLabel 43"/>
    <w:qFormat w:val="1"/>
    <w:rPr>
      <w:u w:val="none"/>
    </w:rPr>
  </w:style>
  <w:style w:type="character" w:styleId="ListLabel44">
    <w:name w:val="ListLabel 44"/>
    <w:qFormat w:val="1"/>
    <w:rPr>
      <w:u w:val="none"/>
    </w:rPr>
  </w:style>
  <w:style w:type="character" w:styleId="ListLabel45">
    <w:name w:val="ListLabel 45"/>
    <w:qFormat w:val="1"/>
    <w:rPr>
      <w:u w:val="none"/>
    </w:rPr>
  </w:style>
  <w:style w:type="character" w:styleId="ListLabel46">
    <w:name w:val="ListLabel 46"/>
    <w:qFormat w:val="1"/>
    <w:rPr>
      <w:rFonts w:ascii="Times New Roman" w:hAnsi="Times New Roman"/>
      <w:sz w:val="24"/>
      <w:u w:val="none"/>
    </w:rPr>
  </w:style>
  <w:style w:type="character" w:styleId="ListLabel47">
    <w:name w:val="ListLabel 47"/>
    <w:qFormat w:val="1"/>
    <w:rPr>
      <w:u w:val="none"/>
    </w:rPr>
  </w:style>
  <w:style w:type="character" w:styleId="ListLabel48">
    <w:name w:val="ListLabel 48"/>
    <w:qFormat w:val="1"/>
    <w:rPr>
      <w:u w:val="none"/>
    </w:rPr>
  </w:style>
  <w:style w:type="character" w:styleId="ListLabel49">
    <w:name w:val="ListLabel 49"/>
    <w:qFormat w:val="1"/>
    <w:rPr>
      <w:u w:val="none"/>
    </w:rPr>
  </w:style>
  <w:style w:type="character" w:styleId="ListLabel50">
    <w:name w:val="ListLabel 50"/>
    <w:qFormat w:val="1"/>
    <w:rPr>
      <w:u w:val="none"/>
    </w:rPr>
  </w:style>
  <w:style w:type="character" w:styleId="ListLabel51">
    <w:name w:val="ListLabel 51"/>
    <w:qFormat w:val="1"/>
    <w:rPr>
      <w:u w:val="none"/>
    </w:rPr>
  </w:style>
  <w:style w:type="character" w:styleId="ListLabel52">
    <w:name w:val="ListLabel 52"/>
    <w:qFormat w:val="1"/>
    <w:rPr>
      <w:u w:val="none"/>
    </w:rPr>
  </w:style>
  <w:style w:type="character" w:styleId="ListLabel53">
    <w:name w:val="ListLabel 53"/>
    <w:qFormat w:val="1"/>
    <w:rPr>
      <w:u w:val="none"/>
    </w:rPr>
  </w:style>
  <w:style w:type="character" w:styleId="ListLabel54">
    <w:name w:val="ListLabel 54"/>
    <w:qFormat w:val="1"/>
    <w:rPr>
      <w:u w:val="none"/>
    </w:rPr>
  </w:style>
  <w:style w:type="character" w:styleId="ListLabel55">
    <w:name w:val="ListLabel 55"/>
    <w:qFormat w:val="1"/>
    <w:rPr>
      <w:color w:val="1155cc"/>
      <w:highlight w:val="yellow"/>
      <w:u w:val="single"/>
    </w:rPr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character" w:styleId="Vnculodendice">
    <w:name w:val="Vínculo de índice"/>
    <w:qFormat w:val="1"/>
    <w:rPr/>
  </w:style>
  <w:style w:type="character" w:styleId="ListLabel56">
    <w:name w:val="ListLabel 56"/>
    <w:qFormat w:val="1"/>
    <w:rPr>
      <w:rFonts w:ascii="Times New Roman" w:cs="Times New Roman" w:eastAsia="Times New Roman" w:hAnsi="Times New Roman"/>
      <w:color w:val="1155cc"/>
      <w:sz w:val="20"/>
      <w:szCs w:val="20"/>
      <w:u w:val="single"/>
    </w:rPr>
  </w:style>
  <w:style w:type="character" w:styleId="ListLabel57">
    <w:name w:val="ListLabel 57"/>
    <w:qFormat w:val="1"/>
    <w:rPr>
      <w:u w:val="none"/>
    </w:rPr>
  </w:style>
  <w:style w:type="character" w:styleId="ListLabel58">
    <w:name w:val="ListLabel 58"/>
    <w:qFormat w:val="1"/>
    <w:rPr>
      <w:u w:val="none"/>
    </w:rPr>
  </w:style>
  <w:style w:type="character" w:styleId="ListLabel59">
    <w:name w:val="ListLabel 59"/>
    <w:qFormat w:val="1"/>
    <w:rPr>
      <w:u w:val="none"/>
    </w:rPr>
  </w:style>
  <w:style w:type="character" w:styleId="ListLabel60">
    <w:name w:val="ListLabel 60"/>
    <w:qFormat w:val="1"/>
    <w:rPr>
      <w:u w:val="none"/>
    </w:rPr>
  </w:style>
  <w:style w:type="character" w:styleId="ListLabel61">
    <w:name w:val="ListLabel 61"/>
    <w:qFormat w:val="1"/>
    <w:rPr>
      <w:u w:val="none"/>
    </w:rPr>
  </w:style>
  <w:style w:type="character" w:styleId="ListLabel62">
    <w:name w:val="ListLabel 62"/>
    <w:qFormat w:val="1"/>
    <w:rPr>
      <w:u w:val="none"/>
    </w:rPr>
  </w:style>
  <w:style w:type="character" w:styleId="ListLabel63">
    <w:name w:val="ListLabel 63"/>
    <w:qFormat w:val="1"/>
    <w:rPr>
      <w:u w:val="none"/>
    </w:rPr>
  </w:style>
  <w:style w:type="character" w:styleId="ListLabel64">
    <w:name w:val="ListLabel 64"/>
    <w:qFormat w:val="1"/>
    <w:rPr>
      <w:u w:val="none"/>
    </w:rPr>
  </w:style>
  <w:style w:type="character" w:styleId="ListLabel65">
    <w:name w:val="ListLabel 65"/>
    <w:qFormat w:val="1"/>
    <w:rPr>
      <w:u w:val="none"/>
    </w:rPr>
  </w:style>
  <w:style w:type="character" w:styleId="ListLabel66">
    <w:name w:val="ListLabel 66"/>
    <w:qFormat w:val="1"/>
    <w:rPr>
      <w:rFonts w:cs="Noto Sans Symbols" w:eastAsia="Noto Sans Symbols"/>
      <w:u w:val="none"/>
    </w:rPr>
  </w:style>
  <w:style w:type="character" w:styleId="ListLabel67">
    <w:name w:val="ListLabel 67"/>
    <w:qFormat w:val="1"/>
    <w:rPr>
      <w:rFonts w:ascii="Times New Roman" w:cs="Noto Sans Symbols" w:eastAsia="Noto Sans Symbols" w:hAnsi="Times New Roman"/>
      <w:sz w:val="20"/>
      <w:szCs w:val="20"/>
      <w:u w:val="none"/>
    </w:rPr>
  </w:style>
  <w:style w:type="character" w:styleId="ListLabel68">
    <w:name w:val="ListLabel 68"/>
    <w:qFormat w:val="1"/>
    <w:rPr>
      <w:rFonts w:cs="Noto Sans Symbols" w:eastAsia="Noto Sans Symbols"/>
      <w:u w:val="none"/>
    </w:rPr>
  </w:style>
  <w:style w:type="character" w:styleId="ListLabel69">
    <w:name w:val="ListLabel 69"/>
    <w:qFormat w:val="1"/>
    <w:rPr>
      <w:rFonts w:cs="Noto Sans Symbols" w:eastAsia="Noto Sans Symbols"/>
      <w:u w:val="none"/>
    </w:rPr>
  </w:style>
  <w:style w:type="character" w:styleId="ListLabel70">
    <w:name w:val="ListLabel 70"/>
    <w:qFormat w:val="1"/>
    <w:rPr>
      <w:rFonts w:cs="Noto Sans Symbols" w:eastAsia="Noto Sans Symbols"/>
      <w:u w:val="none"/>
    </w:rPr>
  </w:style>
  <w:style w:type="character" w:styleId="ListLabel71">
    <w:name w:val="ListLabel 71"/>
    <w:qFormat w:val="1"/>
    <w:rPr>
      <w:rFonts w:cs="Noto Sans Symbols" w:eastAsia="Noto Sans Symbols"/>
      <w:u w:val="none"/>
    </w:rPr>
  </w:style>
  <w:style w:type="character" w:styleId="ListLabel72">
    <w:name w:val="ListLabel 72"/>
    <w:qFormat w:val="1"/>
    <w:rPr>
      <w:rFonts w:cs="Noto Sans Symbols" w:eastAsia="Noto Sans Symbols"/>
      <w:u w:val="none"/>
    </w:rPr>
  </w:style>
  <w:style w:type="character" w:styleId="ListLabel73">
    <w:name w:val="ListLabel 73"/>
    <w:qFormat w:val="1"/>
    <w:rPr>
      <w:rFonts w:cs="Noto Sans Symbols" w:eastAsia="Noto Sans Symbols"/>
      <w:u w:val="none"/>
    </w:rPr>
  </w:style>
  <w:style w:type="character" w:styleId="ListLabel74">
    <w:name w:val="ListLabel 74"/>
    <w:qFormat w:val="1"/>
    <w:rPr>
      <w:rFonts w:cs="Noto Sans Symbols" w:eastAsia="Noto Sans Symbols"/>
      <w:u w:val="none"/>
    </w:rPr>
  </w:style>
  <w:style w:type="character" w:styleId="ListLabel75">
    <w:name w:val="ListLabel 75"/>
    <w:qFormat w:val="1"/>
    <w:rPr>
      <w:rFonts w:ascii="Times New Roman" w:cs="Times New Roman" w:eastAsia="Times New Roman" w:hAnsi="Times New Roman"/>
      <w:sz w:val="24"/>
      <w:szCs w:val="24"/>
      <w:u w:val="none"/>
    </w:rPr>
  </w:style>
  <w:style w:type="character" w:styleId="ListLabel76">
    <w:name w:val="ListLabel 76"/>
    <w:qFormat w:val="1"/>
    <w:rPr>
      <w:u w:val="none"/>
    </w:rPr>
  </w:style>
  <w:style w:type="character" w:styleId="ListLabel77">
    <w:name w:val="ListLabel 77"/>
    <w:qFormat w:val="1"/>
    <w:rPr>
      <w:u w:val="none"/>
    </w:rPr>
  </w:style>
  <w:style w:type="character" w:styleId="ListLabel78">
    <w:name w:val="ListLabel 78"/>
    <w:qFormat w:val="1"/>
    <w:rPr>
      <w:u w:val="none"/>
    </w:rPr>
  </w:style>
  <w:style w:type="character" w:styleId="ListLabel79">
    <w:name w:val="ListLabel 79"/>
    <w:qFormat w:val="1"/>
    <w:rPr>
      <w:u w:val="none"/>
    </w:rPr>
  </w:style>
  <w:style w:type="character" w:styleId="ListLabel80">
    <w:name w:val="ListLabel 80"/>
    <w:qFormat w:val="1"/>
    <w:rPr>
      <w:u w:val="none"/>
    </w:rPr>
  </w:style>
  <w:style w:type="character" w:styleId="ListLabel81">
    <w:name w:val="ListLabel 81"/>
    <w:qFormat w:val="1"/>
    <w:rPr>
      <w:u w:val="none"/>
    </w:rPr>
  </w:style>
  <w:style w:type="character" w:styleId="ListLabel82">
    <w:name w:val="ListLabel 82"/>
    <w:qFormat w:val="1"/>
    <w:rPr>
      <w:u w:val="none"/>
    </w:rPr>
  </w:style>
  <w:style w:type="character" w:styleId="ListLabel83">
    <w:name w:val="ListLabel 83"/>
    <w:qFormat w:val="1"/>
    <w:rPr>
      <w:u w:val="none"/>
    </w:rPr>
  </w:style>
  <w:style w:type="character" w:styleId="ListLabel84">
    <w:name w:val="ListLabel 84"/>
    <w:qFormat w:val="1"/>
    <w:rPr>
      <w:rFonts w:ascii="Times New Roman" w:cs="Times New Roman" w:eastAsia="Times New Roman" w:hAnsi="Times New Roman"/>
      <w:sz w:val="24"/>
      <w:szCs w:val="24"/>
      <w:u w:val="none"/>
    </w:rPr>
  </w:style>
  <w:style w:type="character" w:styleId="ListLabel85">
    <w:name w:val="ListLabel 85"/>
    <w:qFormat w:val="1"/>
    <w:rPr>
      <w:u w:val="none"/>
    </w:rPr>
  </w:style>
  <w:style w:type="character" w:styleId="ListLabel86">
    <w:name w:val="ListLabel 86"/>
    <w:qFormat w:val="1"/>
    <w:rPr>
      <w:u w:val="none"/>
    </w:rPr>
  </w:style>
  <w:style w:type="character" w:styleId="ListLabel87">
    <w:name w:val="ListLabel 87"/>
    <w:qFormat w:val="1"/>
    <w:rPr>
      <w:u w:val="none"/>
    </w:rPr>
  </w:style>
  <w:style w:type="character" w:styleId="ListLabel88">
    <w:name w:val="ListLabel 88"/>
    <w:qFormat w:val="1"/>
    <w:rPr>
      <w:u w:val="none"/>
    </w:rPr>
  </w:style>
  <w:style w:type="character" w:styleId="ListLabel89">
    <w:name w:val="ListLabel 89"/>
    <w:qFormat w:val="1"/>
    <w:rPr>
      <w:u w:val="none"/>
    </w:rPr>
  </w:style>
  <w:style w:type="character" w:styleId="ListLabel90">
    <w:name w:val="ListLabel 90"/>
    <w:qFormat w:val="1"/>
    <w:rPr>
      <w:u w:val="none"/>
    </w:rPr>
  </w:style>
  <w:style w:type="character" w:styleId="ListLabel91">
    <w:name w:val="ListLabel 91"/>
    <w:qFormat w:val="1"/>
    <w:rPr>
      <w:u w:val="none"/>
    </w:rPr>
  </w:style>
  <w:style w:type="character" w:styleId="ListLabel92">
    <w:name w:val="ListLabel 92"/>
    <w:qFormat w:val="1"/>
    <w:rPr>
      <w:u w:val="none"/>
    </w:rPr>
  </w:style>
  <w:style w:type="character" w:styleId="ListLabel93">
    <w:name w:val="ListLabel 93"/>
    <w:qFormat w:val="1"/>
    <w:rPr>
      <w:rFonts w:ascii="Times New Roman" w:cs="Times New Roman" w:eastAsia="Times New Roman" w:hAnsi="Times New Roman"/>
      <w:b w:val="1"/>
      <w:sz w:val="28"/>
      <w:szCs w:val="28"/>
      <w:u w:val="none"/>
    </w:rPr>
  </w:style>
  <w:style w:type="character" w:styleId="ListLabel94">
    <w:name w:val="ListLabel 94"/>
    <w:qFormat w:val="1"/>
    <w:rPr>
      <w:u w:val="none"/>
    </w:rPr>
  </w:style>
  <w:style w:type="character" w:styleId="ListLabel95">
    <w:name w:val="ListLabel 95"/>
    <w:qFormat w:val="1"/>
    <w:rPr>
      <w:u w:val="none"/>
    </w:rPr>
  </w:style>
  <w:style w:type="character" w:styleId="ListLabel96">
    <w:name w:val="ListLabel 96"/>
    <w:qFormat w:val="1"/>
    <w:rPr>
      <w:u w:val="none"/>
    </w:rPr>
  </w:style>
  <w:style w:type="character" w:styleId="ListLabel97">
    <w:name w:val="ListLabel 97"/>
    <w:qFormat w:val="1"/>
    <w:rPr>
      <w:u w:val="none"/>
    </w:rPr>
  </w:style>
  <w:style w:type="character" w:styleId="ListLabel98">
    <w:name w:val="ListLabel 98"/>
    <w:qFormat w:val="1"/>
    <w:rPr>
      <w:u w:val="none"/>
    </w:rPr>
  </w:style>
  <w:style w:type="character" w:styleId="ListLabel99">
    <w:name w:val="ListLabel 99"/>
    <w:qFormat w:val="1"/>
    <w:rPr>
      <w:u w:val="none"/>
    </w:rPr>
  </w:style>
  <w:style w:type="character" w:styleId="ListLabel100">
    <w:name w:val="ListLabel 100"/>
    <w:qFormat w:val="1"/>
    <w:rPr>
      <w:u w:val="none"/>
    </w:rPr>
  </w:style>
  <w:style w:type="character" w:styleId="ListLabel101">
    <w:name w:val="ListLabel 101"/>
    <w:qFormat w:val="1"/>
    <w:rPr>
      <w:u w:val="none"/>
    </w:rPr>
  </w:style>
  <w:style w:type="character" w:styleId="ListLabel102">
    <w:name w:val="ListLabel 102"/>
    <w:qFormat w:val="1"/>
    <w:rPr>
      <w:rFonts w:ascii="Times New Roman" w:cs="Times New Roman" w:eastAsia="Times New Roman" w:hAnsi="Times New Roman"/>
      <w:sz w:val="24"/>
      <w:szCs w:val="24"/>
      <w:u w:val="none"/>
    </w:rPr>
  </w:style>
  <w:style w:type="character" w:styleId="ListLabel103">
    <w:name w:val="ListLabel 103"/>
    <w:qFormat w:val="1"/>
    <w:rPr>
      <w:u w:val="none"/>
    </w:rPr>
  </w:style>
  <w:style w:type="character" w:styleId="ListLabel104">
    <w:name w:val="ListLabel 104"/>
    <w:qFormat w:val="1"/>
    <w:rPr>
      <w:u w:val="none"/>
    </w:rPr>
  </w:style>
  <w:style w:type="character" w:styleId="ListLabel105">
    <w:name w:val="ListLabel 105"/>
    <w:qFormat w:val="1"/>
    <w:rPr>
      <w:u w:val="none"/>
    </w:rPr>
  </w:style>
  <w:style w:type="character" w:styleId="ListLabel106">
    <w:name w:val="ListLabel 106"/>
    <w:qFormat w:val="1"/>
    <w:rPr>
      <w:u w:val="none"/>
    </w:rPr>
  </w:style>
  <w:style w:type="character" w:styleId="ListLabel107">
    <w:name w:val="ListLabel 107"/>
    <w:qFormat w:val="1"/>
    <w:rPr>
      <w:u w:val="none"/>
    </w:rPr>
  </w:style>
  <w:style w:type="character" w:styleId="ListLabel108">
    <w:name w:val="ListLabel 108"/>
    <w:qFormat w:val="1"/>
    <w:rPr>
      <w:u w:val="none"/>
    </w:rPr>
  </w:style>
  <w:style w:type="character" w:styleId="ListLabel109">
    <w:name w:val="ListLabel 109"/>
    <w:qFormat w:val="1"/>
    <w:rPr>
      <w:u w:val="none"/>
    </w:rPr>
  </w:style>
  <w:style w:type="character" w:styleId="ListLabel110">
    <w:name w:val="ListLabel 110"/>
    <w:qFormat w:val="1"/>
    <w:rPr>
      <w:u w:val="none"/>
    </w:rPr>
  </w:style>
  <w:style w:type="character" w:styleId="ListLabel111">
    <w:name w:val="ListLabel 111"/>
    <w:qFormat w:val="1"/>
    <w:rPr>
      <w:color w:val="1155cc"/>
      <w:highlight w:val="yellow"/>
      <w:u w:val="single"/>
    </w:rPr>
  </w:style>
  <w:style w:type="character" w:styleId="ListLabel112">
    <w:name w:val="ListLabel 112"/>
    <w:qFormat w:val="1"/>
    <w:rPr>
      <w:rFonts w:ascii="Times New Roman" w:cs="Times New Roman" w:eastAsia="Times New Roman" w:hAnsi="Times New Roman"/>
      <w:color w:val="1155cc"/>
      <w:sz w:val="20"/>
      <w:szCs w:val="20"/>
      <w:u w:val="single"/>
    </w:rPr>
  </w:style>
  <w:style w:type="paragraph" w:styleId="Ttulo">
    <w:name w:val="Título"/>
    <w:basedOn w:val="Normal1"/>
    <w:next w:val="Corpodotexto"/>
    <w:qFormat w:val="1"/>
    <w:pPr>
      <w:keepNext w:val="1"/>
      <w:spacing w:after="120" w:before="240"/>
    </w:pPr>
    <w:rPr>
      <w:rFonts w:ascii="Liberation Sans" w:cs="FreeSans" w:eastAsia="Noto Sans CJK SC Regular" w:hAnsi="Liberation Sans"/>
      <w:sz w:val="28"/>
      <w:szCs w:val="28"/>
    </w:rPr>
  </w:style>
  <w:style w:type="paragraph" w:styleId="Corpodotexto">
    <w:name w:val="Body Text"/>
    <w:basedOn w:val="Normal1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1"/>
    <w:qFormat w:val="1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Ndice">
    <w:name w:val="Índice"/>
    <w:basedOn w:val="Normal1"/>
    <w:qFormat w:val="1"/>
    <w:pPr>
      <w:suppressLineNumbers w:val="1"/>
    </w:pPr>
    <w:rPr>
      <w:rFonts w:cs="FreeSans"/>
    </w:rPr>
  </w:style>
  <w:style w:type="paragraph" w:styleId="Normal1" w:default="1">
    <w:name w:val="LO-normal1"/>
    <w:qFormat w:val="1"/>
    <w:pPr>
      <w:widowControl w:val="1"/>
      <w:bidi w:val="0"/>
      <w:spacing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-US"/>
    </w:rPr>
  </w:style>
  <w:style w:type="paragraph" w:styleId="Ttulododocumento">
    <w:name w:val="Title"/>
    <w:basedOn w:val="LOnormal"/>
    <w:next w:val="LOnormal"/>
    <w:qFormat w:val="1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LOnormal" w:default="1">
    <w:name w:val="LO-normal"/>
    <w:qFormat w:val="1"/>
    <w:pPr>
      <w:widowControl w:val="1"/>
      <w:bidi w:val="0"/>
      <w:spacing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-US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pageBreakBefore w:val="0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Cabealho">
    <w:name w:val="Header"/>
    <w:basedOn w:val="Normal1"/>
    <w:pPr/>
    <w:rPr/>
  </w:style>
  <w:style w:type="paragraph" w:styleId="Rodap">
    <w:name w:val="Footer"/>
    <w:basedOn w:val="Normal1"/>
    <w:pPr/>
    <w:rPr/>
  </w:style>
  <w:style w:type="table" w:styleId="TableNormal" w:default="1">
    <w:name w:val="Table Normal"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spreadsheets/d/1Ef4xtTL8ezyIlQsFUTGXnKIzXmT8bvl6/edit#gid=1834033264" TargetMode="External"/><Relationship Id="rId10" Type="http://schemas.openxmlformats.org/officeDocument/2006/relationships/footer" Target="footer1.xml"/><Relationship Id="rId13" Type="http://schemas.openxmlformats.org/officeDocument/2006/relationships/hyperlink" Target="https://docs.google.com/document/d/11_PVc4F9ZWhBPlc95YIwyrcec19vSKUHii9UAVS3FVw/edit" TargetMode="External"/><Relationship Id="rId12" Type="http://schemas.openxmlformats.org/officeDocument/2006/relationships/hyperlink" Target="https://docs.google.com/document/d/1B6l5v2JIlzPjSnB7rshFUHznv_M9O5uzJkXwMzDIfa0/ed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ecretaria.imea@unila.edu.br" TargetMode="Externa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CLgxsQBhLgTcVXolytVvDljwDQ==">AMUW2mX/PtE5aEsj83BuPxloOf/dnj7vf9W/MpFl4+cMbwyAVwHdUepLt6uPZ0foRxK49LXaV8HpU73zOW2tFhBuZBXuF2AV8gt5JHbpOJOXlHeSF1cOqPdlihljwiAjtKC3W7H6YhaFh6WKUc1f8Ouf6rbXOqHv5zfxwEghfZq/JgQTNXnJQY3gqSgdssqKAXopBbqve+Bblt8Pl9AdRxesgiy2kwfH9EtQm7D9O6bwhlKnYlmZSECMsoIK4mp3y2pji8iLrcfzr1NCKzrlUhbm5Kgdo/jp8KHjOIzVdV9KZTAx4lXJ1lHWfnmeCHQ771xh9Q13+RHTTLSpOWnONFzeDXB/0qpqgj3QRWT3RGeZgMUDMxe1jwIrKWo44/iEZSMfsiXYNaFX1EctdKTuoeDYAjgTQjhzppSbzQboQbb86E/6ml3lR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