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false"/>
        <w:keepLines w:val="false"/>
        <w:pageBreakBefore w:val="false"/>
        <w:widowControl/>
        <w:pBdr/>
        <w:spacing w:lineRule="auto" w:line="240" w:before="4" w:after="0"/>
        <w:ind w:left="0" w:right="0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ANEXO I</w:t>
      </w:r>
    </w:p>
    <w:p>
      <w:pPr>
        <w:pStyle w:val="Normal"/>
        <w:keepNext w:val="false"/>
        <w:keepLines w:val="false"/>
        <w:pageBreakBefore w:val="false"/>
        <w:widowControl/>
        <w:pBdr/>
        <w:spacing w:lineRule="auto" w:line="240" w:before="4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FICHA DE INSCRIÇÃO/CARTA DE SOLICITAÇÃO</w:t>
      </w:r>
    </w:p>
    <w:p>
      <w:pPr>
        <w:pStyle w:val="Normal"/>
        <w:keepNext w:val="false"/>
        <w:keepLines w:val="false"/>
        <w:pageBreakBefore w:val="false"/>
        <w:widowControl/>
        <w:pBdr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Eu, _________________________________________________________________ solicito minha inscrição para participar do processo de credenciamento </w:t>
      </w:r>
      <w:r>
        <w:rPr>
          <w:rFonts w:eastAsia="Times New Roman" w:cs="Times New Roman" w:ascii="Times New Roman" w:hAnsi="Times New Roman"/>
          <w:sz w:val="24"/>
          <w:szCs w:val="24"/>
        </w:rPr>
        <w:t>para atuar como técnico-administrativo em educação na categoria de colaborador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 do Programa de Pós-Graduação Interdisciplinar em Estudos Latino-Americanos (PPGIELA) da Universidade Federal da Integração Latino-Americana (UNILA).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Declaro que li, estou ciente e aceito todos os critérios estabelecidos no presente edital.</w:t>
      </w:r>
    </w:p>
    <w:p>
      <w:pPr>
        <w:pStyle w:val="Normal"/>
        <w:keepNext w:val="false"/>
        <w:keepLines w:val="false"/>
        <w:pageBreakBefore w:val="false"/>
        <w:widowControl/>
        <w:pBdr/>
        <w:tabs>
          <w:tab w:val="clear" w:pos="720"/>
          <w:tab w:val="left" w:pos="7578" w:leader="none"/>
        </w:tabs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tabs>
          <w:tab w:val="clear" w:pos="720"/>
          <w:tab w:val="left" w:pos="7578" w:leader="none"/>
        </w:tabs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___________________________________________</w:t>
      </w:r>
    </w:p>
    <w:p>
      <w:pPr>
        <w:pStyle w:val="Normal"/>
        <w:keepNext w:val="false"/>
        <w:keepLines w:val="false"/>
        <w:pageBreakBefore w:val="false"/>
        <w:widowControl/>
        <w:pBdr/>
        <w:tabs>
          <w:tab w:val="clear" w:pos="720"/>
          <w:tab w:val="left" w:pos="7578" w:leader="none"/>
        </w:tabs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Assinatura do(a) candidato(a)</w:t>
      </w:r>
    </w:p>
    <w:p>
      <w:pPr>
        <w:pStyle w:val="Normal"/>
        <w:keepNext w:val="false"/>
        <w:keepLines w:val="false"/>
        <w:pageBreakBefore w:val="false"/>
        <w:widowControl/>
        <w:pBdr/>
        <w:tabs>
          <w:tab w:val="clear" w:pos="720"/>
          <w:tab w:val="left" w:pos="7578" w:leader="none"/>
        </w:tabs>
        <w:spacing w:lineRule="auto" w:line="240" w:before="0" w:after="0"/>
        <w:ind w:left="0" w:right="0" w:hanging="0"/>
        <w:jc w:val="center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Verdana" w:cs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tbl>
      <w:tblPr>
        <w:tblW w:w="9923" w:type="dxa"/>
        <w:jc w:val="left"/>
        <w:tblInd w:w="-125" w:type="dxa"/>
        <w:tblLayout w:type="fixed"/>
        <w:tblCellMar>
          <w:top w:w="0" w:type="dxa"/>
          <w:left w:w="115" w:type="dxa"/>
          <w:bottom w:w="0" w:type="dxa"/>
          <w:right w:w="108" w:type="dxa"/>
        </w:tblCellMar>
      </w:tblPr>
      <w:tblGrid>
        <w:gridCol w:w="3664"/>
        <w:gridCol w:w="29"/>
        <w:gridCol w:w="3797"/>
        <w:gridCol w:w="2433"/>
      </w:tblGrid>
      <w:tr>
        <w:trPr>
          <w:trHeight w:val="270" w:hRule="atLeast"/>
        </w:trPr>
        <w:tc>
          <w:tcPr>
            <w:tcW w:w="9923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B1B1B1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Dados do(a) candidato(a)</w:t>
            </w:r>
          </w:p>
        </w:tc>
      </w:tr>
      <w:tr>
        <w:trPr>
          <w:trHeight w:val="501" w:hRule="atLeast"/>
        </w:trPr>
        <w:tc>
          <w:tcPr>
            <w:tcW w:w="369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DCDCDC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121" w:after="0"/>
              <w:ind w:left="109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Nome:</w:t>
            </w:r>
          </w:p>
        </w:tc>
        <w:tc>
          <w:tcPr>
            <w:tcW w:w="623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>
          <w:trHeight w:val="246" w:hRule="atLeast"/>
        </w:trPr>
        <w:tc>
          <w:tcPr>
            <w:tcW w:w="369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DCDCDC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109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CPF:</w:t>
            </w:r>
          </w:p>
        </w:tc>
        <w:tc>
          <w:tcPr>
            <w:tcW w:w="623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>
          <w:trHeight w:val="249" w:hRule="atLeast"/>
        </w:trPr>
        <w:tc>
          <w:tcPr>
            <w:tcW w:w="369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DCDCDC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109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SIAPE:</w:t>
            </w:r>
          </w:p>
        </w:tc>
        <w:tc>
          <w:tcPr>
            <w:tcW w:w="623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>
          <w:trHeight w:val="495" w:hRule="atLeast"/>
        </w:trPr>
        <w:tc>
          <w:tcPr>
            <w:tcW w:w="369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DCDCDC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9" w:after="0"/>
              <w:ind w:left="109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E-mail Institucional:</w:t>
            </w:r>
          </w:p>
        </w:tc>
        <w:tc>
          <w:tcPr>
            <w:tcW w:w="623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>
          <w:trHeight w:val="499" w:hRule="atLeast"/>
        </w:trPr>
        <w:tc>
          <w:tcPr>
            <w:tcW w:w="369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DCDCDC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9" w:after="0"/>
              <w:ind w:left="109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Lotação (Instituto):</w:t>
            </w:r>
          </w:p>
        </w:tc>
        <w:tc>
          <w:tcPr>
            <w:tcW w:w="623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>
          <w:trHeight w:val="752" w:hRule="atLeast"/>
        </w:trPr>
        <w:tc>
          <w:tcPr>
            <w:tcW w:w="369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DCDCDC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121" w:after="0"/>
              <w:ind w:left="109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Áreas/temas principais que pesquisa:</w:t>
            </w:r>
          </w:p>
        </w:tc>
        <w:tc>
          <w:tcPr>
            <w:tcW w:w="623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109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1 -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1" w:after="0"/>
              <w:ind w:left="109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2 -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109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3 -</w:t>
            </w:r>
          </w:p>
        </w:tc>
      </w:tr>
      <w:tr>
        <w:trPr>
          <w:trHeight w:val="501" w:hRule="atLeast"/>
        </w:trPr>
        <w:tc>
          <w:tcPr>
            <w:tcW w:w="369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DCDCDC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1" w:after="0"/>
              <w:ind w:left="109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Instituição e Programa em que concluiu o Doutorado</w:t>
            </w:r>
          </w:p>
        </w:tc>
        <w:tc>
          <w:tcPr>
            <w:tcW w:w="623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>
          <w:trHeight w:val="455" w:hRule="atLeast"/>
        </w:trPr>
        <w:tc>
          <w:tcPr>
            <w:tcW w:w="369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DCDCDC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5" w:after="0"/>
              <w:ind w:left="109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Doutorado obtido na área de:</w:t>
            </w:r>
          </w:p>
        </w:tc>
        <w:tc>
          <w:tcPr>
            <w:tcW w:w="623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>
          <w:trHeight w:val="501" w:hRule="atLeast"/>
        </w:trPr>
        <w:tc>
          <w:tcPr>
            <w:tcW w:w="369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DCDCDC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1" w:after="0"/>
              <w:ind w:left="109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Linha de Pesquisa do PPGIELA à qual solicita se vincular</w:t>
            </w:r>
          </w:p>
        </w:tc>
        <w:tc>
          <w:tcPr>
            <w:tcW w:w="623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(  ) FRONTEIRAS, DIÁSPORAS E MEDIAÇÕES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(  ) PRÁTICAS E SABERES</w:t>
              <w:br/>
              <w:t>(  ) TRÂNSITOS CULTURAIS</w:t>
            </w:r>
          </w:p>
        </w:tc>
      </w:tr>
      <w:tr>
        <w:trPr>
          <w:trHeight w:val="271" w:hRule="atLeast"/>
        </w:trPr>
        <w:tc>
          <w:tcPr>
            <w:tcW w:w="9923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B1B1B1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1697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 xml:space="preserve">Informações sobre Vínculo(s) com outro(s) PPG(s) </w:t>
            </w:r>
            <w:r>
              <w:rPr>
                <w:rFonts w:eastAsia="Times New Roman" w:cs="Times New Roman" w:ascii="Times New Roman" w:hAnsi="Times New Roman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Stricto Sensu</w:t>
            </w:r>
          </w:p>
        </w:tc>
      </w:tr>
      <w:tr>
        <w:trPr>
          <w:trHeight w:val="500" w:hRule="atLeast"/>
        </w:trPr>
        <w:tc>
          <w:tcPr>
            <w:tcW w:w="36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DCDCDC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531" w:right="572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Nome do Programa de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1" w:after="0"/>
              <w:ind w:left="585" w:right="572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 xml:space="preserve">Pós-Graduação </w:t>
            </w:r>
            <w:r>
              <w:rPr>
                <w:rFonts w:eastAsia="Times New Roman" w:cs="Times New Roman" w:ascii="Times New Roman" w:hAnsi="Times New Roman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Stricto Sensu</w:t>
            </w: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:</w:t>
            </w:r>
          </w:p>
        </w:tc>
        <w:tc>
          <w:tcPr>
            <w:tcW w:w="382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DCDCDC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121" w:after="0"/>
              <w:ind w:left="1250" w:right="124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Instituição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DCDCDC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121" w:after="0"/>
              <w:ind w:left="329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Categori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a</w:t>
            </w:r>
          </w:p>
        </w:tc>
      </w:tr>
      <w:tr>
        <w:trPr>
          <w:trHeight w:val="359" w:hRule="atLeast"/>
        </w:trPr>
        <w:tc>
          <w:tcPr>
            <w:tcW w:w="36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382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4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5" w:after="0"/>
              <w:ind w:left="109" w:right="853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>
          <w:trHeight w:val="319" w:hRule="atLeast"/>
        </w:trPr>
        <w:tc>
          <w:tcPr>
            <w:tcW w:w="36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382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4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widowControl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W w:w="9990" w:type="dxa"/>
        <w:jc w:val="left"/>
        <w:tblInd w:w="-125" w:type="dxa"/>
        <w:tblLayout w:type="fixed"/>
        <w:tblCellMar>
          <w:top w:w="0" w:type="dxa"/>
          <w:left w:w="113" w:type="dxa"/>
          <w:bottom w:w="0" w:type="dxa"/>
          <w:right w:w="108" w:type="dxa"/>
        </w:tblCellMar>
      </w:tblPr>
      <w:tblGrid>
        <w:gridCol w:w="7574"/>
        <w:gridCol w:w="2416"/>
      </w:tblGrid>
      <w:tr>
        <w:trPr>
          <w:trHeight w:val="564" w:hRule="atLeast"/>
        </w:trPr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Tabela de pontuação da produção intelectual (preenchimento obrigatório pelo(a) próprio(a) candidato(a))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Pontuação</w:t>
            </w:r>
          </w:p>
        </w:tc>
      </w:tr>
      <w:tr>
        <w:trPr/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200"/>
              <w:ind w:right="0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1)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Artigo publicado em revista/periódico Qualis A1 (na área interdisciplinar)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200"/>
              <w:ind w:right="0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2)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Artigo publicado em revista/periódico Qualis A2 (na área interdisciplinar)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200"/>
              <w:ind w:right="0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3)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Artigo publicado em revista/periódico Qualis A3 (na área interdisciplinar)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200"/>
              <w:ind w:right="0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4)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Artigo publicado em revista/periódico Qualis A4 (na área interdisciplinar)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200"/>
              <w:ind w:right="0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5)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Artigo publicado em revista/periódico Qualis B1 (na área interdisciplinar)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200"/>
              <w:ind w:right="0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6)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Artigo publicado em revista/periódico Qualis B2 (na área interdisciplinar)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200"/>
              <w:ind w:right="0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7)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Artigo publicado em revista/periódico Qualis B3 (na área interdisciplinar)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200"/>
              <w:ind w:right="0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8)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Artigo publicado em revista/periódico Qualis B4 (na área interdisciplinar)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200"/>
              <w:ind w:right="0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9)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Artigo publicado em revista/periódico Qualis B5 (na área interdisciplinar)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200"/>
              <w:ind w:right="0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10)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Artigo publicado em revista/periódico indexado (sem Qualis Capes)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200"/>
              <w:ind w:right="0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11)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Produtos artísticos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200"/>
              <w:ind w:right="0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12)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Livro técnico/científico/didático publicado com ISBN (anexar cópia das partes do livro comprovando autoria, editora e ISBN).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200"/>
              <w:ind w:right="0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13)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Produto técnico: tradução de capítulo de livro ou obra completa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200"/>
              <w:ind w:right="0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14)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Editoração ou organização de livro ou anais de eventos científicos (anexar cópia das partes do livro comprovando autoria, editora e ISBN).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200"/>
              <w:ind w:right="0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15)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Capítulo de livro.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200"/>
              <w:ind w:right="0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16)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Orientação de aluno de doutorado.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200"/>
              <w:ind w:right="0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17)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Orientação de aluno de mestrado.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200"/>
              <w:ind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18)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Orientação de IC,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PIBID e outros.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200"/>
              <w:ind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19)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Orientação de aluno de especialização </w:t>
            </w: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Lato-Sensu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keepNext w:val="false"/>
        <w:keepLines w:val="false"/>
        <w:widowControl/>
        <w:pBdr/>
        <w:spacing w:lineRule="auto" w:line="240" w:before="4" w:after="0"/>
        <w:ind w:left="0" w:right="0" w:hanging="0"/>
        <w:jc w:val="left"/>
        <w:rPr/>
      </w:pPr>
      <w:r>
        <w:br w:type="page"/>
      </w: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020" w:right="1020" w:gutter="0" w:header="0" w:top="624" w:footer="0" w:bottom="116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Verdana">
    <w:charset w:val="01"/>
    <w:family w:val="roman"/>
    <w:pitch w:val="variable"/>
  </w:font>
  <w:font w:name="Cabi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pageBreakBefore w:val="false"/>
      <w:widowControl/>
      <w:numPr>
        <w:ilvl w:val="0"/>
        <w:numId w:val="1"/>
      </w:numPr>
      <w:pBdr/>
      <w:spacing w:lineRule="auto" w:line="240" w:before="0" w:after="0"/>
      <w:ind w:left="0" w:right="0" w:hanging="0"/>
      <w:jc w:val="center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7F7F7F"/>
        <w:position w:val="0"/>
        <w:sz w:val="16"/>
        <w:sz w:val="16"/>
        <w:szCs w:val="16"/>
        <w:u w:val="none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7F7F7F"/>
        <w:position w:val="0"/>
        <w:sz w:val="16"/>
        <w:sz w:val="16"/>
        <w:szCs w:val="16"/>
        <w:u w:val="none"/>
        <w:vertAlign w:val="baseline"/>
      </w:rPr>
    </w:r>
  </w:p>
  <w:p>
    <w:pPr>
      <w:pStyle w:val="Normal"/>
      <w:keepNext w:val="false"/>
      <w:keepLines w:val="false"/>
      <w:pageBreakBefore w:val="false"/>
      <w:widowControl/>
      <w:numPr>
        <w:ilvl w:val="0"/>
        <w:numId w:val="1"/>
      </w:numPr>
      <w:pBdr/>
      <w:spacing w:lineRule="auto" w:line="240" w:before="0" w:after="0"/>
      <w:ind w:left="0" w:right="0" w:hanging="0"/>
      <w:jc w:val="center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7F7F7F"/>
        <w:position w:val="0"/>
        <w:sz w:val="16"/>
        <w:sz w:val="16"/>
        <w:szCs w:val="16"/>
        <w:u w:val="none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7F7F7F"/>
        <w:position w:val="0"/>
        <w:sz w:val="16"/>
        <w:sz w:val="16"/>
        <w:szCs w:val="16"/>
        <w:u w:val="none"/>
        <w:vertAlign w:val="baseline"/>
      </w:rPr>
      <w:t>Instituto Latino-Americano de Arte, Cultura e História (ILAACH)</w:t>
      <w:br/>
      <w:t>Programa de Pós-Graduação Interdisciplinar em Estudos Latino Americanos (PPGIELA)</w:t>
    </w:r>
  </w:p>
  <w:p>
    <w:pPr>
      <w:pStyle w:val="Normal"/>
      <w:keepNext w:val="false"/>
      <w:keepLines w:val="false"/>
      <w:pageBreakBefore w:val="false"/>
      <w:widowControl/>
      <w:numPr>
        <w:ilvl w:val="0"/>
        <w:numId w:val="1"/>
      </w:numPr>
      <w:pBdr/>
      <w:spacing w:lineRule="auto" w:line="240" w:before="0" w:after="0"/>
      <w:ind w:left="0" w:right="0" w:hanging="0"/>
      <w:jc w:val="center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7F7F7F"/>
        <w:position w:val="0"/>
        <w:sz w:val="16"/>
        <w:sz w:val="16"/>
        <w:szCs w:val="16"/>
        <w:u w:val="none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7F7F7F"/>
        <w:position w:val="0"/>
        <w:sz w:val="16"/>
        <w:sz w:val="16"/>
        <w:szCs w:val="16"/>
        <w:u w:val="none"/>
        <w:vertAlign w:val="baseline"/>
      </w:rPr>
      <w:t>Avenida Tancredo Neves, 6731 - Vila C, Parque Tecnológico Itaipu - Foz do Iguaçu - PR -CEP 85.867-900</w:t>
    </w:r>
  </w:p>
  <w:p>
    <w:pPr>
      <w:pStyle w:val="Normal"/>
      <w:keepNext w:val="false"/>
      <w:keepLines w:val="false"/>
      <w:pageBreakBefore w:val="false"/>
      <w:widowControl/>
      <w:numPr>
        <w:ilvl w:val="0"/>
        <w:numId w:val="1"/>
      </w:numPr>
      <w:pBdr/>
      <w:tabs>
        <w:tab w:val="clear" w:pos="720"/>
        <w:tab w:val="center" w:pos="4252" w:leader="none"/>
        <w:tab w:val="center" w:pos="4677" w:leader="none"/>
        <w:tab w:val="left" w:pos="5940" w:leader="none"/>
        <w:tab w:val="right" w:pos="8504" w:leader="none"/>
        <w:tab w:val="right" w:pos="9355" w:leader="none"/>
      </w:tabs>
      <w:spacing w:lineRule="auto" w:line="240" w:before="0" w:after="0"/>
      <w:ind w:left="0" w:right="0" w:hanging="0"/>
      <w:jc w:val="center"/>
      <w:rPr/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7F7F7F"/>
        <w:position w:val="0"/>
        <w:sz w:val="16"/>
        <w:sz w:val="16"/>
        <w:szCs w:val="16"/>
        <w:u w:val="none"/>
        <w:vertAlign w:val="baseline"/>
      </w:rPr>
      <w:t xml:space="preserve"> </w:t>
    </w: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7F7F7F"/>
        <w:position w:val="0"/>
        <w:sz w:val="16"/>
        <w:sz w:val="16"/>
        <w:szCs w:val="16"/>
        <w:u w:val="none"/>
        <w:vertAlign w:val="baseline"/>
      </w:rPr>
      <w:t xml:space="preserve">Fone: +55 (45) 3522-9890 - </w:t>
    </w: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80"/>
        <w:position w:val="0"/>
        <w:sz w:val="16"/>
        <w:sz w:val="16"/>
        <w:szCs w:val="16"/>
        <w:u w:val="single"/>
        <w:vertAlign w:val="baseline"/>
      </w:rPr>
      <w:t>secretaria.ppgiela@unila.edu.br</w:t>
    </w:r>
  </w:p>
  <w:p>
    <w:pPr>
      <w:pStyle w:val="Normal"/>
      <w:keepNext w:val="false"/>
      <w:keepLines w:val="false"/>
      <w:pageBreakBefore w:val="false"/>
      <w:widowControl/>
      <w:numPr>
        <w:ilvl w:val="0"/>
        <w:numId w:val="1"/>
      </w:numPr>
      <w:pBdr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Verdana" w:hAnsi="Verdana" w:eastAsia="Verdana" w:cs="Verdana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Verdana" w:cs="Verdana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true"/>
      <w:keepLines/>
      <w:pageBreakBefore w:val="false"/>
      <w:widowControl/>
      <w:numPr>
        <w:ilvl w:val="0"/>
        <w:numId w:val="1"/>
      </w:numPr>
      <w:pBdr/>
      <w:tabs>
        <w:tab w:val="clear" w:pos="720"/>
        <w:tab w:val="left" w:pos="576" w:leader="none"/>
        <w:tab w:val="right" w:pos="9936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0"/>
        <w:sz w:val="20"/>
        <w:szCs w:val="20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0"/>
        <w:sz w:val="20"/>
        <w:szCs w:val="20"/>
        <w:u w:val="none"/>
        <w:vertAlign w:val="baseline"/>
      </w:rPr>
    </w:r>
  </w:p>
  <w:p>
    <w:pPr>
      <w:pStyle w:val="Normal"/>
      <w:keepNext w:val="true"/>
      <w:keepLines/>
      <w:pageBreakBefore w:val="false"/>
      <w:widowControl/>
      <w:numPr>
        <w:ilvl w:val="0"/>
        <w:numId w:val="1"/>
      </w:numPr>
      <w:pBdr/>
      <w:tabs>
        <w:tab w:val="clear" w:pos="720"/>
        <w:tab w:val="left" w:pos="576" w:leader="none"/>
        <w:tab w:val="right" w:pos="9936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0"/>
        <w:sz w:val="20"/>
        <w:szCs w:val="20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0"/>
        <w:sz w:val="20"/>
        <w:szCs w:val="20"/>
        <w:u w:val="none"/>
        <w:vertAlign w:val="baseline"/>
      </w:rPr>
    </w:r>
  </w:p>
  <w:p>
    <w:pPr>
      <w:pStyle w:val="Normal"/>
      <w:keepNext w:val="true"/>
      <w:keepLines/>
      <w:pageBreakBefore w:val="false"/>
      <w:widowControl/>
      <w:numPr>
        <w:ilvl w:val="0"/>
        <w:numId w:val="1"/>
      </w:numPr>
      <w:pBdr/>
      <w:tabs>
        <w:tab w:val="clear" w:pos="720"/>
        <w:tab w:val="left" w:pos="576" w:leader="none"/>
        <w:tab w:val="right" w:pos="9936" w:leader="none"/>
      </w:tabs>
      <w:spacing w:lineRule="auto" w:line="240" w:before="0" w:after="0"/>
      <w:ind w:left="0" w:right="0" w:hanging="0"/>
      <w:jc w:val="center"/>
      <w:rPr>
        <w:rFonts w:ascii="Cambria" w:hAnsi="Cambria" w:eastAsia="Cambria" w:cs="Cambria"/>
        <w:b/>
        <w:b/>
        <w:i w:val="false"/>
        <w:i w:val="false"/>
        <w:caps w:val="false"/>
        <w:smallCaps w:val="false"/>
        <w:strike w:val="false"/>
        <w:dstrike w:val="false"/>
        <w:color w:val="4F81BD"/>
        <w:position w:val="0"/>
        <w:sz w:val="26"/>
        <w:sz w:val="26"/>
        <w:szCs w:val="26"/>
        <w:u w:val="none"/>
        <w:vertAlign w:val="baseline"/>
      </w:rPr>
    </w:pPr>
    <w:r>
      <w:rPr>
        <w:rFonts w:eastAsia="Cambria" w:cs="Cambria" w:ascii="Cambria" w:hAnsi="Cambria"/>
        <w:b/>
        <w:i w:val="false"/>
        <w:caps w:val="false"/>
        <w:smallCaps w:val="false"/>
        <w:strike w:val="false"/>
        <w:dstrike w:val="false"/>
        <w:color w:val="4F81BD"/>
        <w:position w:val="0"/>
        <w:sz w:val="26"/>
        <w:sz w:val="26"/>
        <w:szCs w:val="26"/>
        <w:u w:val="none"/>
        <w:vertAlign w:val="baseline"/>
      </w:rPr>
      <w:drawing>
        <wp:anchor behindDoc="1" distT="0" distB="0" distL="114300" distR="114300" simplePos="0" locked="0" layoutInCell="0" allowOverlap="1" relativeHeight="7">
          <wp:simplePos x="0" y="0"/>
          <wp:positionH relativeFrom="column">
            <wp:posOffset>107315</wp:posOffset>
          </wp:positionH>
          <wp:positionV relativeFrom="paragraph">
            <wp:posOffset>87630</wp:posOffset>
          </wp:positionV>
          <wp:extent cx="1879600" cy="643255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79600" cy="643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keepNext w:val="true"/>
      <w:keepLines/>
      <w:pageBreakBefore w:val="false"/>
      <w:widowControl/>
      <w:numPr>
        <w:ilvl w:val="0"/>
        <w:numId w:val="1"/>
      </w:numPr>
      <w:pBdr/>
      <w:tabs>
        <w:tab w:val="clear" w:pos="720"/>
        <w:tab w:val="left" w:pos="576" w:leader="none"/>
        <w:tab w:val="right" w:pos="9936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0"/>
        <w:sz w:val="20"/>
        <w:szCs w:val="20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0"/>
        <w:sz w:val="20"/>
        <w:szCs w:val="20"/>
        <w:u w:val="none"/>
        <w:vertAlign w:val="baseline"/>
      </w:rPr>
      <w:drawing>
        <wp:anchor behindDoc="1" distT="0" distB="0" distL="114300" distR="114300" simplePos="0" locked="0" layoutInCell="0" allowOverlap="1" relativeHeight="4">
          <wp:simplePos x="0" y="0"/>
          <wp:positionH relativeFrom="column">
            <wp:posOffset>2789555</wp:posOffset>
          </wp:positionH>
          <wp:positionV relativeFrom="paragraph">
            <wp:posOffset>-189865</wp:posOffset>
          </wp:positionV>
          <wp:extent cx="685800" cy="685800"/>
          <wp:effectExtent l="0" t="0" r="0" b="0"/>
          <wp:wrapNone/>
          <wp:docPr id="2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keepNext w:val="true"/>
      <w:keepLines/>
      <w:pageBreakBefore w:val="false"/>
      <w:widowControl/>
      <w:numPr>
        <w:ilvl w:val="0"/>
        <w:numId w:val="1"/>
      </w:numPr>
      <w:pBdr/>
      <w:tabs>
        <w:tab w:val="clear" w:pos="720"/>
        <w:tab w:val="left" w:pos="576" w:leader="none"/>
        <w:tab w:val="right" w:pos="9936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0"/>
        <w:sz w:val="20"/>
        <w:szCs w:val="20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0"/>
        <w:sz w:val="20"/>
        <w:szCs w:val="20"/>
        <w:u w:val="none"/>
        <w:vertAlign w:val="baseline"/>
      </w:rPr>
    </w:r>
  </w:p>
  <w:p>
    <w:pPr>
      <w:pStyle w:val="Normal"/>
      <w:keepNext w:val="true"/>
      <w:keepLines/>
      <w:pageBreakBefore w:val="false"/>
      <w:widowControl/>
      <w:numPr>
        <w:ilvl w:val="0"/>
        <w:numId w:val="1"/>
      </w:numPr>
      <w:pBdr/>
      <w:tabs>
        <w:tab w:val="clear" w:pos="720"/>
        <w:tab w:val="left" w:pos="576" w:leader="none"/>
        <w:tab w:val="right" w:pos="9936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0"/>
        <w:sz w:val="20"/>
        <w:szCs w:val="20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0"/>
        <w:sz w:val="20"/>
        <w:szCs w:val="20"/>
        <w:u w:val="none"/>
        <w:vertAlign w:val="baseline"/>
      </w:rPr>
    </w:r>
  </w:p>
  <w:p>
    <w:pPr>
      <w:pStyle w:val="Normal"/>
      <w:keepNext w:val="true"/>
      <w:keepLines/>
      <w:pageBreakBefore w:val="false"/>
      <w:widowControl/>
      <w:numPr>
        <w:ilvl w:val="0"/>
        <w:numId w:val="1"/>
      </w:numPr>
      <w:pBdr/>
      <w:tabs>
        <w:tab w:val="clear" w:pos="720"/>
        <w:tab w:val="left" w:pos="576" w:leader="none"/>
        <w:tab w:val="right" w:pos="9936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0"/>
        <w:sz w:val="20"/>
        <w:szCs w:val="20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0"/>
        <w:sz w:val="20"/>
        <w:szCs w:val="20"/>
        <w:u w:val="none"/>
        <w:vertAlign w:val="baseline"/>
      </w:rPr>
    </w:r>
  </w:p>
  <w:p>
    <w:pPr>
      <w:pStyle w:val="Normal"/>
      <w:keepNext w:val="true"/>
      <w:keepLines/>
      <w:pageBreakBefore w:val="false"/>
      <w:widowControl/>
      <w:numPr>
        <w:ilvl w:val="0"/>
        <w:numId w:val="1"/>
      </w:numPr>
      <w:pBdr/>
      <w:tabs>
        <w:tab w:val="clear" w:pos="720"/>
        <w:tab w:val="left" w:pos="576" w:leader="none"/>
        <w:tab w:val="right" w:pos="9936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0"/>
        <w:sz w:val="20"/>
        <w:szCs w:val="20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0"/>
        <w:sz w:val="20"/>
        <w:szCs w:val="20"/>
        <w:u w:val="none"/>
        <w:vertAlign w:val="baseline"/>
      </w:rPr>
      <w:t>MINISTÉRIO DA EDUCAÇÃO</w:t>
    </w:r>
  </w:p>
  <w:p>
    <w:pPr>
      <w:pStyle w:val="Normal"/>
      <w:keepNext w:val="false"/>
      <w:keepLines w:val="false"/>
      <w:pageBreakBefore w:val="false"/>
      <w:widowControl/>
      <w:numPr>
        <w:ilvl w:val="0"/>
        <w:numId w:val="1"/>
      </w:numPr>
      <w:pBdr/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  <w:t>UNIVERSIDADE FEDERAL DA INTEGRAÇÃO LATINO-AMERICANA</w:t>
    </w:r>
  </w:p>
  <w:p>
    <w:pPr>
      <w:pStyle w:val="Normal"/>
      <w:keepNext w:val="false"/>
      <w:keepLines w:val="false"/>
      <w:pageBreakBefore w:val="false"/>
      <w:widowControl/>
      <w:numPr>
        <w:ilvl w:val="0"/>
        <w:numId w:val="1"/>
      </w:numPr>
      <w:pBdr/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  <w:t>INSTITUTO LATINO-AMERICANO DE ARTE, CULTURA E HISTÓRIA</w:t>
    </w:r>
  </w:p>
  <w:p>
    <w:pPr>
      <w:pStyle w:val="Normal"/>
      <w:keepNext w:val="false"/>
      <w:keepLines w:val="false"/>
      <w:pageBreakBefore w:val="false"/>
      <w:widowControl/>
      <w:numPr>
        <w:ilvl w:val="0"/>
        <w:numId w:val="1"/>
      </w:numPr>
      <w:pBdr/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  <w:t>PROGRAMA DE PÓS-GRADUAÇÃO INTERDISCIPLINAR EM ESTUDOS LATINO-AMERICANOS</w:t>
    </w:r>
  </w:p>
  <w:p>
    <w:pPr>
      <w:pStyle w:val="Normal"/>
      <w:keepNext w:val="true"/>
      <w:keepLines/>
      <w:pageBreakBefore w:val="false"/>
      <w:widowControl/>
      <w:numPr>
        <w:ilvl w:val="0"/>
        <w:numId w:val="1"/>
      </w:numPr>
      <w:pBdr/>
      <w:tabs>
        <w:tab w:val="clear" w:pos="720"/>
        <w:tab w:val="left" w:pos="576" w:leader="none"/>
        <w:tab w:val="right" w:pos="9936" w:leader="none"/>
      </w:tabs>
      <w:spacing w:lineRule="auto" w:line="240" w:before="0" w:after="0"/>
      <w:ind w:left="0" w:right="0" w:hanging="0"/>
      <w:jc w:val="center"/>
      <w:rPr>
        <w:rFonts w:ascii="Cambria" w:hAnsi="Cambria" w:eastAsia="Cambria" w:cs="Cambria"/>
        <w:b/>
        <w:b/>
        <w:i w:val="false"/>
        <w:i w:val="false"/>
        <w:caps w:val="false"/>
        <w:smallCaps w:val="false"/>
        <w:strike w:val="false"/>
        <w:dstrike w:val="false"/>
        <w:color w:val="4F81BD"/>
        <w:position w:val="0"/>
        <w:sz w:val="26"/>
        <w:sz w:val="26"/>
        <w:szCs w:val="26"/>
        <w:u w:val="none"/>
        <w:vertAlign w:val="baseline"/>
      </w:rPr>
    </w:pPr>
    <w:r>
      <w:rPr>
        <w:rFonts w:eastAsia="Cambria" w:cs="Cambria" w:ascii="Cambria" w:hAnsi="Cambria"/>
        <w:b/>
        <w:i w:val="false"/>
        <w:caps w:val="false"/>
        <w:smallCaps w:val="false"/>
        <w:strike w:val="false"/>
        <w:dstrike w:val="false"/>
        <w:color w:val="4F81BD"/>
        <w:position w:val="0"/>
        <w:sz w:val="26"/>
        <w:sz w:val="26"/>
        <w:szCs w:val="26"/>
        <w:u w:val="none"/>
        <w:vertAlign w:val="baseli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Verdana" w:cs="Verdana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numPr>
        <w:ilvl w:val="0"/>
        <w:numId w:val="0"/>
      </w:numPr>
      <w:suppressAutoHyphens w:val="false"/>
      <w:kinsoku w:val="true"/>
      <w:overflowPunct w:val="true"/>
      <w:autoSpaceDE w:val="true"/>
      <w:bidi w:val="0"/>
      <w:spacing w:lineRule="atLeast" w:line="1"/>
      <w:jc w:val="left"/>
      <w:textAlignment w:val="baseline"/>
      <w:outlineLvl w:val="0"/>
    </w:pPr>
    <w:rPr>
      <w:rFonts w:ascii="Verdana" w:hAnsi="Verdana" w:eastAsia="Verdana" w:cs="Verdana"/>
      <w:color w:val="auto"/>
      <w:w w:val="100"/>
      <w:kern w:val="0"/>
      <w:position w:val="0"/>
      <w:sz w:val="22"/>
      <w:sz w:val="22"/>
      <w:szCs w:val="22"/>
      <w:effect w:val="none"/>
      <w:vertAlign w:val="baseline"/>
      <w:em w:val="none"/>
      <w:lang w:val="en-US" w:eastAsia="pt-BR" w:bidi="ar-SA"/>
    </w:rPr>
  </w:style>
  <w:style w:type="paragraph" w:styleId="Ttulo1">
    <w:name w:val="Heading 1"/>
    <w:qFormat/>
    <w:pPr>
      <w:widowControl w:val="false"/>
      <w:numPr>
        <w:ilvl w:val="0"/>
        <w:numId w:val="0"/>
      </w:numPr>
      <w:suppressAutoHyphens w:val="false"/>
      <w:kinsoku w:val="true"/>
      <w:overflowPunct w:val="true"/>
      <w:autoSpaceDE w:val="true"/>
      <w:bidi w:val="0"/>
      <w:spacing w:lineRule="atLeast" w:line="1"/>
      <w:ind w:left="389" w:right="0" w:hanging="277"/>
      <w:textAlignment w:val="baseline"/>
      <w:outlineLvl w:val="0"/>
    </w:pPr>
    <w:rPr>
      <w:rFonts w:ascii="Cabin" w:hAnsi="Cabin" w:eastAsia="Cabin" w:cs="Cabin"/>
      <w:b/>
      <w:color w:val="auto"/>
      <w:w w:val="100"/>
      <w:kern w:val="0"/>
      <w:position w:val="0"/>
      <w:sz w:val="22"/>
      <w:sz w:val="22"/>
      <w:szCs w:val="22"/>
      <w:effect w:val="none"/>
      <w:vertAlign w:val="baseline"/>
      <w:em w:val="none"/>
      <w:lang w:val="en-US" w:eastAsia="pt-BR" w:bidi="ar-SA"/>
    </w:rPr>
  </w:style>
  <w:style w:type="paragraph" w:styleId="Ttulo2">
    <w:name w:val="Heading 2"/>
    <w:qFormat/>
    <w:pPr>
      <w:keepNext w:val="true"/>
      <w:keepLines/>
      <w:widowControl w:val="false"/>
      <w:numPr>
        <w:ilvl w:val="0"/>
        <w:numId w:val="0"/>
      </w:numPr>
      <w:suppressAutoHyphens w:val="false"/>
      <w:kinsoku w:val="true"/>
      <w:overflowPunct w:val="true"/>
      <w:autoSpaceDE w:val="true"/>
      <w:bidi w:val="0"/>
      <w:spacing w:lineRule="atLeast" w:line="1" w:before="200" w:after="0"/>
      <w:ind w:left="576" w:right="0" w:hanging="576"/>
      <w:textAlignment w:val="baseline"/>
      <w:outlineLvl w:val="1"/>
    </w:pPr>
    <w:rPr>
      <w:rFonts w:ascii="Cambria" w:hAnsi="Cambria" w:eastAsia="Cambria" w:cs="Cambria"/>
      <w:b/>
      <w:color w:val="4F81BD"/>
      <w:w w:val="100"/>
      <w:kern w:val="0"/>
      <w:position w:val="0"/>
      <w:sz w:val="26"/>
      <w:sz w:val="26"/>
      <w:szCs w:val="26"/>
      <w:effect w:val="none"/>
      <w:vertAlign w:val="baseline"/>
      <w:em w:val="none"/>
      <w:lang w:val="en-US" w:eastAsia="pt-BR" w:bidi="ar-SA"/>
    </w:rPr>
  </w:style>
  <w:style w:type="paragraph" w:styleId="Ttulo3">
    <w:name w:val="Heading 3"/>
    <w:qFormat/>
    <w:pPr>
      <w:keepNext w:val="true"/>
      <w:keepLines/>
      <w:widowControl w:val="false"/>
      <w:numPr>
        <w:ilvl w:val="0"/>
        <w:numId w:val="0"/>
      </w:numPr>
      <w:suppressAutoHyphens w:val="false"/>
      <w:kinsoku w:val="true"/>
      <w:overflowPunct w:val="true"/>
      <w:autoSpaceDE w:val="true"/>
      <w:bidi w:val="0"/>
      <w:spacing w:lineRule="atLeast" w:line="1" w:before="280" w:after="80"/>
      <w:textAlignment w:val="baseline"/>
      <w:outlineLvl w:val="2"/>
    </w:pPr>
    <w:rPr>
      <w:rFonts w:ascii="Verdana" w:hAnsi="Verdana" w:eastAsia="Verdana" w:cs="Verdana"/>
      <w:b/>
      <w:color w:val="auto"/>
      <w:w w:val="100"/>
      <w:kern w:val="0"/>
      <w:position w:val="0"/>
      <w:sz w:val="28"/>
      <w:sz w:val="28"/>
      <w:szCs w:val="28"/>
      <w:effect w:val="none"/>
      <w:vertAlign w:val="baseline"/>
      <w:em w:val="none"/>
      <w:lang w:val="en-US" w:eastAsia="pt-BR" w:bidi="ar-SA"/>
    </w:rPr>
  </w:style>
  <w:style w:type="paragraph" w:styleId="Ttulo4">
    <w:name w:val="Heading 4"/>
    <w:qFormat/>
    <w:pPr>
      <w:keepNext w:val="true"/>
      <w:keepLines/>
      <w:widowControl w:val="false"/>
      <w:numPr>
        <w:ilvl w:val="0"/>
        <w:numId w:val="0"/>
      </w:numPr>
      <w:suppressAutoHyphens w:val="false"/>
      <w:kinsoku w:val="true"/>
      <w:overflowPunct w:val="true"/>
      <w:autoSpaceDE w:val="true"/>
      <w:bidi w:val="0"/>
      <w:spacing w:lineRule="atLeast" w:line="1" w:before="240" w:after="40"/>
      <w:textAlignment w:val="baseline"/>
      <w:outlineLvl w:val="3"/>
    </w:pPr>
    <w:rPr>
      <w:rFonts w:ascii="Verdana" w:hAnsi="Verdana" w:eastAsia="Verdana" w:cs="Verdana"/>
      <w:b/>
      <w:color w:val="auto"/>
      <w:w w:val="100"/>
      <w:kern w:val="0"/>
      <w:position w:val="0"/>
      <w:sz w:val="24"/>
      <w:sz w:val="24"/>
      <w:szCs w:val="24"/>
      <w:effect w:val="none"/>
      <w:vertAlign w:val="baseline"/>
      <w:em w:val="none"/>
      <w:lang w:val="en-US" w:eastAsia="pt-BR" w:bidi="ar-SA"/>
    </w:rPr>
  </w:style>
  <w:style w:type="paragraph" w:styleId="Ttulo5">
    <w:name w:val="Heading 5"/>
    <w:qFormat/>
    <w:pPr>
      <w:keepNext w:val="true"/>
      <w:keepLines/>
      <w:widowControl w:val="false"/>
      <w:numPr>
        <w:ilvl w:val="0"/>
        <w:numId w:val="0"/>
      </w:numPr>
      <w:suppressAutoHyphens w:val="false"/>
      <w:kinsoku w:val="true"/>
      <w:overflowPunct w:val="true"/>
      <w:autoSpaceDE w:val="true"/>
      <w:bidi w:val="0"/>
      <w:spacing w:lineRule="atLeast" w:line="1" w:before="220" w:after="40"/>
      <w:textAlignment w:val="baseline"/>
      <w:outlineLvl w:val="4"/>
    </w:pPr>
    <w:rPr>
      <w:rFonts w:ascii="Verdana" w:hAnsi="Verdana" w:eastAsia="Verdana" w:cs="Verdana"/>
      <w:b/>
      <w:color w:val="auto"/>
      <w:w w:val="100"/>
      <w:kern w:val="0"/>
      <w:position w:val="0"/>
      <w:sz w:val="22"/>
      <w:sz w:val="22"/>
      <w:szCs w:val="22"/>
      <w:effect w:val="none"/>
      <w:vertAlign w:val="baseline"/>
      <w:em w:val="none"/>
      <w:lang w:val="en-US" w:eastAsia="pt-BR" w:bidi="ar-SA"/>
    </w:rPr>
  </w:style>
  <w:style w:type="paragraph" w:styleId="Ttulo6">
    <w:name w:val="Heading 6"/>
    <w:qFormat/>
    <w:pPr>
      <w:keepNext w:val="true"/>
      <w:keepLines/>
      <w:widowControl w:val="false"/>
      <w:numPr>
        <w:ilvl w:val="0"/>
        <w:numId w:val="0"/>
      </w:numPr>
      <w:suppressAutoHyphens w:val="false"/>
      <w:kinsoku w:val="true"/>
      <w:overflowPunct w:val="true"/>
      <w:autoSpaceDE w:val="true"/>
      <w:bidi w:val="0"/>
      <w:spacing w:lineRule="atLeast" w:line="1" w:before="200" w:after="40"/>
      <w:textAlignment w:val="baseline"/>
      <w:outlineLvl w:val="5"/>
    </w:pPr>
    <w:rPr>
      <w:rFonts w:ascii="Verdana" w:hAnsi="Verdana" w:eastAsia="Verdana" w:cs="Verdana"/>
      <w:b/>
      <w:color w:val="auto"/>
      <w:w w:val="100"/>
      <w:kern w:val="0"/>
      <w:position w:val="0"/>
      <w:sz w:val="20"/>
      <w:sz w:val="20"/>
      <w:szCs w:val="20"/>
      <w:effect w:val="none"/>
      <w:vertAlign w:val="baseline"/>
      <w:em w:val="none"/>
      <w:lang w:val="en-US" w:eastAsia="pt-BR" w:bidi="ar-SA"/>
    </w:rPr>
  </w:style>
  <w:style w:type="character" w:styleId="Fontepargpadro">
    <w:name w:val="Fonte parág. padrão"/>
    <w:qFormat/>
    <w:rPr>
      <w:w w:val="100"/>
      <w:position w:val="0"/>
      <w:sz w:val="22"/>
      <w:effect w:val="none"/>
      <w:vertAlign w:val="baseline"/>
      <w:em w:val="none"/>
    </w:rPr>
  </w:style>
  <w:style w:type="character" w:styleId="Internetlink">
    <w:name w:val="Hyperlink"/>
    <w:basedOn w:val="Fontepargpadro"/>
    <w:qFormat/>
    <w:rPr>
      <w:color w:val="0000FF"/>
      <w:w w:val="100"/>
      <w:position w:val="0"/>
      <w:sz w:val="22"/>
      <w:u w:val="single"/>
      <w:effect w:val="none"/>
      <w:vertAlign w:val="baseline"/>
      <w:em w:val="none"/>
    </w:rPr>
  </w:style>
  <w:style w:type="character" w:styleId="HiperlinkVisitado">
    <w:name w:val="HiperlinkVisitado"/>
    <w:basedOn w:val="Fontepargpadro"/>
    <w:qFormat/>
    <w:rPr>
      <w:color w:val="800080"/>
      <w:w w:val="100"/>
      <w:position w:val="0"/>
      <w:sz w:val="22"/>
      <w:u w:val="single"/>
      <w:effect w:val="none"/>
      <w:vertAlign w:val="baseline"/>
      <w:em w:val="none"/>
    </w:rPr>
  </w:style>
  <w:style w:type="character" w:styleId="TextodebaloChar">
    <w:name w:val="Texto de balão Char"/>
    <w:basedOn w:val="Fontepargpadro"/>
    <w:qFormat/>
    <w:rPr>
      <w:rFonts w:ascii="Tahoma" w:hAnsi="Tahoma" w:cs="Tahoma"/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Refdecomentrio">
    <w:name w:val="Ref. de comentário"/>
    <w:basedOn w:val="Fontepargpadro"/>
    <w:qFormat/>
    <w:rPr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TextodecomentrioChar">
    <w:name w:val="Texto de comentário Char"/>
    <w:basedOn w:val="Fontepargpadro"/>
    <w:qFormat/>
    <w:rPr>
      <w:w w:val="100"/>
      <w:position w:val="0"/>
      <w:sz w:val="20"/>
      <w:sz w:val="20"/>
      <w:szCs w:val="20"/>
      <w:effect w:val="none"/>
      <w:vertAlign w:val="baseline"/>
      <w:em w:val="none"/>
    </w:rPr>
  </w:style>
  <w:style w:type="character" w:styleId="AssuntodocomentrioChar">
    <w:name w:val="Assunto do comentário Char"/>
    <w:basedOn w:val="TextodecomentrioChar"/>
    <w:qFormat/>
    <w:rPr>
      <w:b/>
      <w:bCs/>
      <w:w w:val="100"/>
      <w:position w:val="0"/>
      <w:sz w:val="20"/>
      <w:sz w:val="20"/>
      <w:szCs w:val="20"/>
      <w:effect w:val="none"/>
      <w:vertAlign w:val="baseline"/>
      <w:em w:val="none"/>
    </w:rPr>
  </w:style>
  <w:style w:type="character" w:styleId="LinkdaInternet">
    <w:name w:val="Link da Internet"/>
    <w:basedOn w:val="Fontepargpadro"/>
    <w:rPr>
      <w:color w:val="0000FF"/>
      <w:w w:val="100"/>
      <w:position w:val="0"/>
      <w:sz w:val="22"/>
      <w:u w:val="single"/>
      <w:effect w:val="none"/>
      <w:vertAlign w:val="baseline"/>
      <w:em w:val="none"/>
    </w:rPr>
  </w:style>
  <w:style w:type="paragraph" w:styleId="Ttulo">
    <w:name w:val="Título"/>
    <w:basedOn w:val="Standard"/>
    <w:next w:val="Standard"/>
    <w:qFormat/>
    <w:pPr>
      <w:keepNext w:val="true"/>
      <w:numPr>
        <w:ilvl w:val="0"/>
        <w:numId w:val="0"/>
      </w:numPr>
      <w:suppressAutoHyphens w:val="false"/>
      <w:spacing w:lineRule="atLeast" w:line="1" w:before="240" w:after="120"/>
      <w:textAlignment w:val="baseline"/>
    </w:pPr>
    <w:rPr>
      <w:rFonts w:ascii="Arial" w:hAnsi="Arial" w:eastAsia="Arial" w:cs="Arial"/>
      <w:w w:val="100"/>
      <w:position w:val="0"/>
      <w:sz w:val="28"/>
      <w:sz w:val="28"/>
      <w:szCs w:val="28"/>
      <w:effect w:val="none"/>
      <w:vertAlign w:val="baseline"/>
      <w:em w:val="none"/>
      <w:lang w:val="en-US" w:eastAsia="pt-BR" w:bidi="ar-SA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>
      <w:numPr>
        <w:ilvl w:val="0"/>
        <w:numId w:val="0"/>
      </w:numPr>
      <w:suppressAutoHyphens w:val="false"/>
      <w:spacing w:lineRule="auto" w:line="276" w:before="0" w:after="140"/>
      <w:textAlignment w:val="baseline"/>
    </w:pPr>
    <w:rPr>
      <w:w w:val="100"/>
      <w:position w:val="0"/>
      <w:sz w:val="24"/>
      <w:sz w:val="24"/>
      <w:szCs w:val="22"/>
      <w:effect w:val="none"/>
      <w:vertAlign w:val="baseline"/>
      <w:em w:val="none"/>
      <w:lang w:val="en-US" w:eastAsia="pt-BR" w:bidi="ar-SA"/>
    </w:rPr>
  </w:style>
  <w:style w:type="paragraph" w:styleId="Legenda">
    <w:name w:val="Caption"/>
    <w:basedOn w:val="Standard"/>
    <w:qFormat/>
    <w:pPr>
      <w:numPr>
        <w:ilvl w:val="0"/>
        <w:numId w:val="0"/>
      </w:numPr>
      <w:suppressLineNumbers/>
      <w:suppressAutoHyphens w:val="false"/>
      <w:spacing w:lineRule="atLeast" w:line="1" w:before="120" w:after="120"/>
      <w:textAlignment w:val="baseline"/>
    </w:pPr>
    <w:rPr>
      <w:i/>
      <w:iCs/>
      <w:w w:val="100"/>
      <w:position w:val="0"/>
      <w:sz w:val="24"/>
      <w:sz w:val="24"/>
      <w:szCs w:val="24"/>
      <w:effect w:val="none"/>
      <w:vertAlign w:val="baseline"/>
      <w:em w:val="none"/>
      <w:lang w:val="en-US" w:eastAsia="pt-BR" w:bidi="ar-SA"/>
    </w:rPr>
  </w:style>
  <w:style w:type="paragraph" w:styleId="Ndice">
    <w:name w:val="Índice"/>
    <w:basedOn w:val="Standard"/>
    <w:qFormat/>
    <w:pPr>
      <w:numPr>
        <w:ilvl w:val="0"/>
        <w:numId w:val="0"/>
      </w:numPr>
      <w:suppressLineNumbers/>
      <w:suppressAutoHyphens w:val="false"/>
      <w:spacing w:lineRule="atLeast" w:line="1"/>
      <w:textAlignment w:val="baseline"/>
    </w:pPr>
    <w:rPr>
      <w:w w:val="100"/>
      <w:position w:val="0"/>
      <w:sz w:val="24"/>
      <w:sz w:val="24"/>
      <w:szCs w:val="22"/>
      <w:effect w:val="none"/>
      <w:vertAlign w:val="baseline"/>
      <w:em w:val="none"/>
      <w:lang w:val="en-US" w:eastAsia="pt-BR" w:bidi="ar-SA"/>
    </w:rPr>
  </w:style>
  <w:style w:type="paragraph" w:styleId="Normal1">
    <w:name w:val="LO-normal"/>
    <w:qFormat/>
    <w:pPr>
      <w:widowControl/>
      <w:kinsoku w:val="true"/>
      <w:overflowPunct w:val="true"/>
      <w:autoSpaceDE w:val="true"/>
      <w:bidi w:val="0"/>
      <w:jc w:val="left"/>
    </w:pPr>
    <w:rPr>
      <w:rFonts w:ascii="Verdana" w:hAnsi="Verdana" w:eastAsia="Verdana" w:cs="Verdana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tandard">
    <w:name w:val="Standard"/>
    <w:qFormat/>
    <w:pPr>
      <w:widowControl/>
      <w:numPr>
        <w:ilvl w:val="0"/>
        <w:numId w:val="0"/>
      </w:numPr>
      <w:suppressAutoHyphens w:val="false"/>
      <w:kinsoku w:val="true"/>
      <w:overflowPunct w:val="true"/>
      <w:autoSpaceDE w:val="true"/>
      <w:bidi w:val="0"/>
      <w:spacing w:lineRule="atLeast" w:line="1"/>
      <w:jc w:val="left"/>
      <w:textAlignment w:val="baseline"/>
      <w:outlineLvl w:val="0"/>
    </w:pPr>
    <w:rPr>
      <w:rFonts w:ascii="Verdana" w:hAnsi="Verdana" w:eastAsia="Verdana" w:cs="Verdana"/>
      <w:color w:val="auto"/>
      <w:w w:val="100"/>
      <w:kern w:val="0"/>
      <w:position w:val="0"/>
      <w:sz w:val="22"/>
      <w:sz w:val="22"/>
      <w:szCs w:val="22"/>
      <w:effect w:val="none"/>
      <w:vertAlign w:val="baseline"/>
      <w:em w:val="none"/>
      <w:lang w:val="en-US" w:eastAsia="pt-BR" w:bidi="ar-SA"/>
    </w:rPr>
  </w:style>
  <w:style w:type="paragraph" w:styleId="Textbody">
    <w:name w:val="Text body"/>
    <w:basedOn w:val="Standard"/>
    <w:qFormat/>
    <w:pPr>
      <w:numPr>
        <w:ilvl w:val="0"/>
        <w:numId w:val="0"/>
      </w:numPr>
      <w:suppressAutoHyphens w:val="false"/>
      <w:spacing w:lineRule="auto" w:line="276" w:before="0" w:after="140"/>
      <w:textAlignment w:val="baseline"/>
    </w:pPr>
    <w:rPr>
      <w:w w:val="100"/>
      <w:position w:val="0"/>
      <w:sz w:val="22"/>
      <w:sz w:val="22"/>
      <w:szCs w:val="22"/>
      <w:effect w:val="none"/>
      <w:vertAlign w:val="baseline"/>
      <w:em w:val="none"/>
      <w:lang w:val="en-US" w:eastAsia="pt-BR" w:bidi="ar-SA"/>
    </w:rPr>
  </w:style>
  <w:style w:type="paragraph" w:styleId="Subttulo">
    <w:name w:val="Subtitle"/>
    <w:basedOn w:val="Normal1"/>
    <w:next w:val="Normal"/>
    <w:qFormat/>
    <w:pPr>
      <w:keepNext w:val="true"/>
      <w:keepLines/>
      <w:pageBreakBefore w:val="false"/>
      <w:numPr>
        <w:ilvl w:val="0"/>
        <w:numId w:val="0"/>
      </w:numPr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PargrafodaLista">
    <w:name w:val="Parágrafo da Lista"/>
    <w:basedOn w:val="Standard"/>
    <w:qFormat/>
    <w:pPr>
      <w:numPr>
        <w:ilvl w:val="0"/>
        <w:numId w:val="0"/>
      </w:numPr>
      <w:suppressAutoHyphens w:val="false"/>
      <w:spacing w:lineRule="auto" w:line="276" w:before="0" w:after="200"/>
      <w:ind w:left="720" w:right="0" w:hanging="0"/>
      <w:textAlignment w:val="baseline"/>
    </w:pPr>
    <w:rPr>
      <w:rFonts w:ascii="Cambria" w:hAnsi="Cambria" w:eastAsia="F" w:cs="F"/>
      <w:w w:val="100"/>
      <w:position w:val="0"/>
      <w:sz w:val="22"/>
      <w:sz w:val="22"/>
      <w:szCs w:val="22"/>
      <w:effect w:val="none"/>
      <w:vertAlign w:val="baseline"/>
      <w:em w:val="none"/>
      <w:lang w:val="pt-BR" w:eastAsia="pt-BR" w:bidi="ar-SA"/>
    </w:rPr>
  </w:style>
  <w:style w:type="paragraph" w:styleId="TableParagraph">
    <w:name w:val="Table Paragraph"/>
    <w:basedOn w:val="Standard"/>
    <w:qFormat/>
    <w:pPr>
      <w:widowControl w:val="false"/>
      <w:numPr>
        <w:ilvl w:val="0"/>
        <w:numId w:val="0"/>
      </w:numPr>
      <w:suppressAutoHyphens w:val="false"/>
      <w:spacing w:lineRule="atLeast" w:line="1"/>
      <w:textAlignment w:val="baseline"/>
    </w:pPr>
    <w:rPr>
      <w:rFonts w:ascii="Times New Roman" w:hAnsi="Times New Roman" w:eastAsia="Times New Roman" w:cs="Times New Roman"/>
      <w:w w:val="100"/>
      <w:position w:val="0"/>
      <w:sz w:val="22"/>
      <w:sz w:val="22"/>
      <w:szCs w:val="22"/>
      <w:effect w:val="none"/>
      <w:vertAlign w:val="baseline"/>
      <w:em w:val="none"/>
      <w:lang w:val="pt-BR" w:eastAsia="pt-BR" w:bidi="pt-BR"/>
    </w:rPr>
  </w:style>
  <w:style w:type="paragraph" w:styleId="CabealhoeRodap">
    <w:name w:val="Cabeçalho e Rodapé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numPr>
        <w:ilvl w:val="0"/>
        <w:numId w:val="0"/>
      </w:numPr>
    </w:pPr>
    <w:rPr/>
  </w:style>
  <w:style w:type="paragraph" w:styleId="Rodap">
    <w:name w:val="Footer"/>
    <w:basedOn w:val="Normal"/>
    <w:pPr>
      <w:numPr>
        <w:ilvl w:val="0"/>
        <w:numId w:val="0"/>
      </w:numPr>
    </w:pPr>
    <w:rPr/>
  </w:style>
  <w:style w:type="paragraph" w:styleId="Textodebalo">
    <w:name w:val="Texto de balão"/>
    <w:basedOn w:val="Normal1"/>
    <w:qFormat/>
    <w:pPr>
      <w:widowControl w:val="false"/>
      <w:numPr>
        <w:ilvl w:val="0"/>
        <w:numId w:val="0"/>
      </w:numPr>
      <w:suppressAutoHyphens w:val="false"/>
      <w:spacing w:lineRule="atLeast" w:line="1"/>
      <w:textAlignment w:val="baseline"/>
      <w:outlineLvl w:val="0"/>
    </w:pPr>
    <w:rPr>
      <w:rFonts w:ascii="Tahoma" w:hAnsi="Tahoma" w:cs="Tahoma"/>
      <w:w w:val="100"/>
      <w:position w:val="0"/>
      <w:sz w:val="16"/>
      <w:sz w:val="16"/>
      <w:szCs w:val="16"/>
      <w:effect w:val="none"/>
      <w:vertAlign w:val="baseline"/>
      <w:em w:val="none"/>
      <w:lang w:val="en-US" w:eastAsia="pt-BR" w:bidi="ar-SA"/>
    </w:rPr>
  </w:style>
  <w:style w:type="paragraph" w:styleId="Textodecomentrio">
    <w:name w:val="Texto de comentário"/>
    <w:basedOn w:val="Normal1"/>
    <w:qFormat/>
    <w:pPr>
      <w:widowControl w:val="false"/>
      <w:numPr>
        <w:ilvl w:val="0"/>
        <w:numId w:val="0"/>
      </w:numPr>
      <w:suppressAutoHyphens w:val="false"/>
      <w:spacing w:lineRule="atLeast" w:line="1"/>
      <w:textAlignment w:val="baseline"/>
      <w:outlineLvl w:val="0"/>
    </w:pPr>
    <w:rPr>
      <w:w w:val="100"/>
      <w:position w:val="0"/>
      <w:sz w:val="20"/>
      <w:sz w:val="20"/>
      <w:szCs w:val="20"/>
      <w:effect w:val="none"/>
      <w:vertAlign w:val="baseline"/>
      <w:em w:val="none"/>
      <w:lang w:val="en-US" w:eastAsia="pt-BR" w:bidi="ar-SA"/>
    </w:rPr>
  </w:style>
  <w:style w:type="paragraph" w:styleId="Assuntodocomentrio">
    <w:name w:val="Assunto do comentário"/>
    <w:basedOn w:val="Textodecomentrio"/>
    <w:qFormat/>
    <w:pPr>
      <w:widowControl w:val="false"/>
      <w:numPr>
        <w:ilvl w:val="0"/>
        <w:numId w:val="0"/>
      </w:numPr>
      <w:suppressAutoHyphens w:val="false"/>
      <w:spacing w:lineRule="atLeast" w:line="1"/>
      <w:textAlignment w:val="baseline"/>
    </w:pPr>
    <w:rPr>
      <w:b/>
      <w:bCs/>
      <w:w w:val="100"/>
      <w:position w:val="0"/>
      <w:sz w:val="20"/>
      <w:sz w:val="20"/>
      <w:szCs w:val="20"/>
      <w:effect w:val="none"/>
      <w:vertAlign w:val="baseline"/>
      <w:em w:val="none"/>
      <w:lang w:val="en-US" w:eastAsia="pt-BR" w:bidi="ar-SA"/>
    </w:rPr>
  </w:style>
  <w:style w:type="paragraph" w:styleId="Reviso">
    <w:name w:val="Revisão"/>
    <w:qFormat/>
    <w:pPr>
      <w:widowControl/>
      <w:numPr>
        <w:ilvl w:val="0"/>
        <w:numId w:val="0"/>
      </w:numPr>
      <w:suppressAutoHyphens w:val="true"/>
      <w:kinsoku w:val="true"/>
      <w:overflowPunct w:val="true"/>
      <w:autoSpaceDE w:val="true"/>
      <w:bidi w:val="0"/>
      <w:spacing w:lineRule="atLeast" w:line="1"/>
      <w:jc w:val="left"/>
      <w:textAlignment w:val="top"/>
      <w:outlineLvl w:val="0"/>
    </w:pPr>
    <w:rPr>
      <w:rFonts w:ascii="Verdana" w:hAnsi="Verdana" w:eastAsia="Verdana" w:cs="Verdana"/>
      <w:color w:val="auto"/>
      <w:w w:val="100"/>
      <w:kern w:val="0"/>
      <w:position w:val="0"/>
      <w:sz w:val="22"/>
      <w:sz w:val="22"/>
      <w:szCs w:val="22"/>
      <w:effect w:val="none"/>
      <w:vertAlign w:val="baseline"/>
      <w:em w:val="none"/>
      <w:lang w:val="en-US" w:eastAsia="pt-BR" w:bidi="ar-SA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numbering" w:styleId="Semlista">
    <w:name w:val="Sem lista"/>
    <w:qFormat/>
  </w:style>
  <w:style w:type="numbering" w:styleId="Semlista1">
    <w:name w:val="Sem lista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LibreOffice/7.2.5.2$Linux_X86_64 LibreOffice_project/499f9727c189e6ef3471021d6132d4c694f357e5</Application>
  <AppVersion>15.0000</AppVersion>
  <Pages>3</Pages>
  <Words>394</Words>
  <Characters>2628</Characters>
  <CharactersWithSpaces>2974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2022-01-27T12:18:00Z</dcterms:created>
  <dc:creator>Newton</dc:creator>
  <dc:description/>
  <dc:language>pt-BR</dc:language>
  <cp:lastModifiedBy/>
  <dcterms:modified xsi:type="dcterms:W3CDTF">2023-05-24T09:31:42Z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