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36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  <w:t>ANEXO I</w:t>
        <w:br/>
        <w:t>Modelo de carta de aceite (para os(as) orientadores(as))</w:t>
      </w:r>
    </w:p>
    <w:p>
      <w:pPr>
        <w:pStyle w:val="Normal"/>
        <w:spacing w:lineRule="auto" w:line="33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À Coordenação e à Comissão Seleção do Programa de Pós-Graduação Interdisciplinar em Estudos Latino-Americanos (PPGIELA).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 xml:space="preserve">Comunicar que, na hipótese de aprovação no exame de seleção para ingresso em 2020-1, aceito orientar o(a) candidato(a) ___________________________________________ ________________________, na elaboração de seu projeto de dissertação e no seu desenvolvimento até a sua defesa, 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cujo título provisório é ___________________________________________________________________________________________________________________________________________________________</w:t>
      </w: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Informo ainda que, a proposta de trabalho a ser desenvolvida com o candidato, enquadra-se no contexto da linha de pesquisa: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(  ) Práticas e Saberes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(  ) Trânsitos Culturais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(  ) Fronteiras, Diásporas e Mediações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COMPROMISSOS MÍNIMOS PARA ORIENTADOR(A)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1. Ao aceitar orientar, compromete o(a) orientador em viabilizar a pesquisa a atender as demandas docentes regimentais do PPGIELA e as deliberadas pelo colegiado, bem como da Instrução Normativa PRPPG 01/2017, e suas posteriores retificações, e outras normas superiores, destacando: 1.1. Apoiar a qualidade do conhecimento teórico do(a) orientado(a) e a regularidade de suas atividades em atendimento aos prazos do programa definidos no regimento ou pelo colegiado; 1.2. Viabilizar a execução da pesquisa de Dissertação, e a preparação da(s) publicação(ões) do trabalho em meio de comunicação científica de qualidade.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Foz do Iguaçu,     de                         de 2019.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Atenciosamente,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____________________________________________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Docente Responsável (Carimbo ou número de SIAPE ou de registro funcional e assinatura)</w:t>
      </w:r>
    </w:p>
    <w:sectPr>
      <w:headerReference w:type="default" r:id="rId2"/>
      <w:footerReference w:type="default" r:id="rId3"/>
      <w:type w:val="nextPage"/>
      <w:pgSz w:w="12240" w:h="16464"/>
      <w:pgMar w:left="1440" w:right="1440" w:header="708" w:top="1440" w:footer="720" w:bottom="18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spacing w:before="0" w:after="200"/>
      <w:jc w:val="center"/>
      <w:rPr/>
    </w:pPr>
    <w:r>
      <w:rPr>
        <w:rStyle w:val="Unila"/>
        <w:rFonts w:ascii="Arial" w:hAnsi="Arial"/>
        <w:sz w:val="16"/>
        <w:szCs w:val="16"/>
        <w:lang w:val="pt-BR"/>
      </w:rPr>
      <w:t>Instituto Latino-Americano de Arte, Cultura e História (ILAACH)</w:t>
      <w:br/>
      <w:t>Programa de Pós-Graduação Interdisciplinar em Estudos Latino Americanos (PPGIELA)</w:t>
      <w:br/>
      <w:t>Avenida Tancredo Neves, 6731 - Vila C, Parque Tecnológico Itaipu - Foz do Iguaçu - PR -  CEP 85.867-900</w:t>
      <w:br/>
      <w:t xml:space="preserve">Fone: +55 (45) 3576-7359 - </w:t>
    </w:r>
    <w:hyperlink r:id="rId1">
      <w:r>
        <w:rPr>
          <w:rStyle w:val="Unila"/>
          <w:rFonts w:ascii="Arial" w:hAnsi="Arial"/>
          <w:sz w:val="16"/>
          <w:szCs w:val="16"/>
          <w:lang w:val="zxx"/>
        </w:rPr>
        <w:t>www.unila.edu.br</w:t>
      </w:r>
    </w:hyperlink>
    <w:r>
      <w:rPr>
        <w:rStyle w:val="Unila"/>
        <w:rFonts w:ascii="Arial" w:hAnsi="Arial"/>
        <w:sz w:val="16"/>
        <w:szCs w:val="16"/>
        <w:lang w:val="pt-BR"/>
      </w:rPr>
      <w:t xml:space="preserve"> – 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secretaria.ppgiela@unila.edu.br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Style w:val="Fontepargpadro"/>
        <w:rFonts w:ascii="Times New Roman" w:hAnsi="Times New Roman" w:eastAsia="Times New Roman" w:cs="Times New Roman"/>
        <w:sz w:val="18"/>
        <w:szCs w:val="18"/>
        <w:lang w:val="pt-BR" w:eastAsia="pt-BR" w:bidi="ar-SA"/>
      </w:rPr>
    </w:pPr>
    <w:r>
      <w:rPr>
        <w:rFonts w:eastAsia="Times New Roman" w:cs="Times New Roman" w:ascii="Times New Roman" w:hAnsi="Times New Roman"/>
        <w:sz w:val="18"/>
        <w:szCs w:val="18"/>
        <w:lang w:val="pt-BR" w:eastAsia="pt-BR" w:bidi="ar-SA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2570480</wp:posOffset>
          </wp:positionH>
          <wp:positionV relativeFrom="paragraph">
            <wp:posOffset>90170</wp:posOffset>
          </wp:positionV>
          <wp:extent cx="697865" cy="631825"/>
          <wp:effectExtent l="0" t="0" r="0" b="0"/>
          <wp:wrapTopAndBottom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Style w:val="Fontepargpadro"/>
        <w:rFonts w:ascii="Times New Roman" w:hAnsi="Times New Roman" w:eastAsia="Times New Roman" w:cs="Times New Roman"/>
        <w:sz w:val="18"/>
        <w:szCs w:val="18"/>
        <w:lang w:val="pt-BR" w:eastAsia="pt-BR" w:bidi="ar-SA"/>
      </w:rPr>
    </w:pPr>
    <w:r>
      <w:rPr>
        <w:rFonts w:eastAsia="Times New Roman" w:cs="Times New Roman" w:ascii="Times New Roman" w:hAnsi="Times New Roman"/>
        <w:sz w:val="18"/>
        <w:szCs w:val="18"/>
        <w:lang w:val="pt-BR" w:eastAsia="pt-BR" w:bidi="ar-SA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15875</wp:posOffset>
          </wp:positionH>
          <wp:positionV relativeFrom="paragraph">
            <wp:posOffset>635</wp:posOffset>
          </wp:positionV>
          <wp:extent cx="1978025" cy="639445"/>
          <wp:effectExtent l="0" t="0" r="0" b="0"/>
          <wp:wrapTopAndBottom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UNIVERSIDADE FEDERAL DA INTEGRAÇÃO LATINO-AMERICANA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INSTITUTO LATINO-AMERICANO DE ARTE, CULTURA E HISTÓRIA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PROGRAMA DE PÓS-GRADUAÇÃO INTERDISCIPLINAR EM ESTUDOS LATINO-AMERICANOS</w:t>
    </w:r>
  </w:p>
  <w:p>
    <w:pPr>
      <w:pStyle w:val="Normal"/>
      <w:spacing w:lineRule="auto" w:line="240" w:before="0" w:after="0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0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en-US" w:eastAsia="en-US" w:bidi="en-US"/>
    </w:rPr>
  </w:style>
  <w:style w:type="paragraph" w:styleId="Ttulo1">
    <w:name w:val="Heading 1"/>
    <w:basedOn w:val="Normal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Ttulo2">
    <w:name w:val="Heading 2"/>
    <w:basedOn w:val="Normal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Ttulo4">
    <w:name w:val="Heading 4"/>
    <w:basedOn w:val="Normal"/>
    <w:qFormat/>
    <w:pPr>
      <w:keepNext w:val="true"/>
      <w:numPr>
        <w:ilvl w:val="3"/>
        <w:numId w:val="1"/>
      </w:numPr>
      <w:suppressAutoHyphens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qFormat/>
    <w:pPr>
      <w:numPr>
        <w:ilvl w:val="4"/>
        <w:numId w:val="1"/>
      </w:numPr>
      <w:suppressAutoHyphens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qFormat/>
    <w:pPr>
      <w:numPr>
        <w:ilvl w:val="5"/>
        <w:numId w:val="1"/>
      </w:numPr>
      <w:suppressAutoHyphens w:val="true"/>
      <w:spacing w:before="240" w:after="60"/>
      <w:outlineLvl w:val="5"/>
    </w:pPr>
    <w:rPr>
      <w:b/>
      <w:bCs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Smbolosdenumerao">
    <w:name w:val="Símbolos de numeração"/>
    <w:qFormat/>
    <w:rPr>
      <w:rFonts w:ascii="Times New Roman" w:hAnsi="Times New Roman"/>
      <w:b/>
      <w:bCs/>
      <w:sz w:val="24"/>
      <w:szCs w:val="24"/>
    </w:rPr>
  </w:style>
  <w:style w:type="character" w:styleId="Nfase">
    <w:name w:val="Ênfase"/>
    <w:qFormat/>
    <w:rPr>
      <w:i/>
      <w:iCs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Fontepargpadro1">
    <w:name w:val="Fonte parág. padrão1"/>
    <w:qFormat/>
    <w:rPr/>
  </w:style>
  <w:style w:type="character" w:styleId="ListLabel1">
    <w:name w:val="ListLabel 1"/>
    <w:qFormat/>
    <w:rPr>
      <w:rFonts w:ascii="Arial" w:hAnsi="Arial"/>
      <w:sz w:val="16"/>
      <w:szCs w:val="16"/>
      <w:lang w:val="zxx"/>
    </w:rPr>
  </w:style>
  <w:style w:type="paragraph" w:styleId="Ttulo">
    <w:name w:val="Título"/>
    <w:basedOn w:val="Normal"/>
    <w:next w:val="Corpodetexto"/>
    <w:qFormat/>
    <w:pPr>
      <w:keepNext w:val="true"/>
      <w:suppressAutoHyphens w:val="true"/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Corpodetexto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en-US" w:eastAsia="en-US" w:bidi="en-US"/>
    </w:rPr>
  </w:style>
  <w:style w:type="paragraph" w:styleId="Subttulo">
    <w:name w:val="Subtitle"/>
    <w:basedOn w:val="Normal"/>
    <w:qFormat/>
    <w:pPr>
      <w:suppressAutoHyphens w:val="true"/>
      <w:spacing w:before="0" w:after="60"/>
      <w:jc w:val="center"/>
    </w:pPr>
    <w:rPr>
      <w:rFonts w:ascii="Arial" w:hAnsi="Arial" w:eastAsia="Arial" w:cs="Arial"/>
    </w:rPr>
  </w:style>
  <w:style w:type="paragraph" w:styleId="Semlista1">
    <w:name w:val="Sem lista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en-US" w:eastAsia="en-US" w:bidi="en-US"/>
    </w:rPr>
  </w:style>
  <w:style w:type="paragraph" w:styleId="Cabealho">
    <w:name w:val="Header"/>
    <w:basedOn w:val="Normal"/>
    <w:pPr>
      <w:suppressLineNumbers/>
      <w:tabs>
        <w:tab w:val="center" w:pos="5386" w:leader="none"/>
        <w:tab w:val="right" w:pos="10772" w:leader="none"/>
      </w:tabs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2044</TotalTime>
  <Application>LibreOffice/6.0.7.3$Linux_X86_64 LibreOffice_project/dc89aa7a9eabfd848af146d5086077aeed2ae4a5</Application>
  <Pages>1</Pages>
  <Words>279</Words>
  <Characters>1935</Characters>
  <CharactersWithSpaces>2229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2017-06-22T13:53:00Z</dcterms:created>
  <dc:creator>Diana Pereira</dc:creator>
  <dc:description/>
  <dc:language>pt-BR</dc:language>
  <cp:lastModifiedBy/>
  <cp:lastPrinted>2017-08-17T09:42:14Z</cp:lastPrinted>
  <dcterms:modified xsi:type="dcterms:W3CDTF">2019-08-14T08:55:54Z</dcterms:modified>
  <cp:revision>117</cp:revision>
  <dc:subject/>
  <dc:title/>
</cp:coreProperties>
</file>