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8DDD" w14:textId="2E432DE2" w:rsidR="00D450E4" w:rsidRPr="000F14A2" w:rsidRDefault="00D450E4" w:rsidP="00D450E4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</w:t>
      </w:r>
      <w:r w:rsidR="008450C2" w:rsidRPr="000F14A2">
        <w:rPr>
          <w:noProof/>
          <w:lang w:val="pt-BR"/>
        </w:rPr>
        <w:drawing>
          <wp:inline distT="0" distB="0" distL="0" distR="0" wp14:anchorId="6243FFDB" wp14:editId="65BB5CB5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t xml:space="preserve">      </w:t>
      </w:r>
    </w:p>
    <w:p w14:paraId="14711CF9" w14:textId="77777777" w:rsidR="00D450E4" w:rsidRPr="008450C2" w:rsidRDefault="00D450E4" w:rsidP="00D450E4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rFonts w:ascii="Times New Roman" w:hAnsi="Times New Roman" w:cs="Times New Roman"/>
          <w:b/>
          <w:lang w:val="pt-BR"/>
        </w:rPr>
      </w:pPr>
      <w:r w:rsidRPr="008450C2">
        <w:rPr>
          <w:rFonts w:ascii="Times New Roman" w:hAnsi="Times New Roman" w:cs="Times New Roman"/>
          <w:b/>
          <w:lang w:val="pt-BR"/>
        </w:rPr>
        <w:t>MINISTÉRIO DA EDUCAÇÃO</w:t>
      </w:r>
    </w:p>
    <w:p w14:paraId="52712D16" w14:textId="77777777" w:rsidR="00D450E4" w:rsidRPr="008450C2" w:rsidRDefault="00D450E4" w:rsidP="00D450E4">
      <w:pPr>
        <w:spacing w:before="1" w:line="276" w:lineRule="auto"/>
        <w:ind w:left="964" w:right="680"/>
        <w:jc w:val="center"/>
        <w:rPr>
          <w:rFonts w:ascii="Times New Roman" w:hAnsi="Times New Roman" w:cs="Times New Roman"/>
          <w:b/>
          <w:lang w:val="pt-BR"/>
        </w:rPr>
      </w:pPr>
      <w:r w:rsidRPr="008450C2">
        <w:rPr>
          <w:rFonts w:ascii="Times New Roman" w:hAnsi="Times New Roman" w:cs="Times New Roman"/>
          <w:b/>
          <w:lang w:val="pt-BR"/>
        </w:rPr>
        <w:t xml:space="preserve">UNIVERSIDADE FEDERAL DA INTEGRAÇÃO LATINO-AMERICANA – UNILA </w:t>
      </w:r>
    </w:p>
    <w:p w14:paraId="5ADB7A69" w14:textId="77777777" w:rsidR="00D450E4" w:rsidRPr="008450C2" w:rsidRDefault="00D450E4" w:rsidP="00D450E4">
      <w:pPr>
        <w:spacing w:before="1" w:line="276" w:lineRule="auto"/>
        <w:ind w:left="966" w:right="960"/>
        <w:jc w:val="center"/>
        <w:rPr>
          <w:rFonts w:ascii="Times New Roman" w:hAnsi="Times New Roman" w:cs="Times New Roman"/>
          <w:b/>
          <w:lang w:val="pt-BR"/>
        </w:rPr>
      </w:pPr>
      <w:r w:rsidRPr="008450C2">
        <w:rPr>
          <w:rFonts w:ascii="Times New Roman" w:hAnsi="Times New Roman" w:cs="Times New Roman"/>
          <w:b/>
          <w:lang w:val="pt-BR"/>
        </w:rPr>
        <w:t>PRÓ-REITORIA DE GRADUAÇÃO</w:t>
      </w:r>
    </w:p>
    <w:p w14:paraId="30F3EAAF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87EFB91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5A85A1CC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39CEAD2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53031EF" w14:textId="66AADDCB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42</w:t>
      </w:r>
      <w:r w:rsidRPr="00A06ABD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4F8756A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do(a) coordenador(a) de área, conforme Portaria CAPES 83/2022;</w:t>
      </w:r>
    </w:p>
    <w:p w14:paraId="0ABD4A50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coordenadora(a) de área do PIBID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Art. 27 da Portaria CAPES 83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AD89AA2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Tenho conhecimento de que elaborarei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Subprojeto de Área em diálogo com o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Projeto Institucional a ser submetido à avaliação da CAPES, conforme cronograma contido no Edital CAPES n° 2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/2022 e posteriormente executado, se a UNILA for contemplada, durante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02B0FBD7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BA296A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32D3BE33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346A38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DBA8F4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ED84D8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0DF90E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70187CD4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679BCAF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7488687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45DB3BE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9C583E6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3961DC68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3D078A9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70794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E4"/>
    <w:rsid w:val="002E2E85"/>
    <w:rsid w:val="008450C2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C404"/>
  <w15:chartTrackingRefBased/>
  <w15:docId w15:val="{805131F5-A982-40AF-A507-55F3C25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50E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2022-05-19T11:41:00Z</dcterms:created>
  <dcterms:modified xsi:type="dcterms:W3CDTF">2022-05-19T11:41:00Z</dcterms:modified>
</cp:coreProperties>
</file>