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XIV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4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AUXÍLIO VIAGEM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5947"/>
        <w:tblGridChange w:id="0">
          <w:tblGrid>
            <w:gridCol w:w="2547"/>
            <w:gridCol w:w="5947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ind w:right="4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Pesquisador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right="4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ind w:right="4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4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ind w:right="4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Declaração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ind w:right="4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Declaro junto a PRPPG/UNILA, que utilizei parte dos recursos de custeio para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(descrever a finalidade),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vinculado ao Projeto de Pesquisa: ____________________, no valor unitário de R$ ________, no período de ___/___/___ a ___/___/___, totalizando um valor de R$ _________.</w:t>
            </w:r>
          </w:p>
          <w:p w:rsidR="00000000" w:rsidDel="00000000" w:rsidP="00000000" w:rsidRDefault="00000000" w:rsidRPr="00000000" w14:paraId="0000000D">
            <w:pPr>
              <w:ind w:right="4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6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Obs.: Segundo o presente edital (item 9.11.1), o servidor fará jus somente à metade do valor do auxílio viagem nos seguintes casos:</w:t>
            </w:r>
          </w:p>
          <w:p w:rsidR="00000000" w:rsidDel="00000000" w:rsidP="00000000" w:rsidRDefault="00000000" w:rsidRPr="00000000" w14:paraId="0000000F">
            <w:pPr>
              <w:ind w:left="6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Nacional: a) quando o afastamento não exigir pernoite fora da sede; b) no dia de retorno à sede de serviço. </w:t>
            </w:r>
          </w:p>
          <w:p w:rsidR="00000000" w:rsidDel="00000000" w:rsidP="00000000" w:rsidRDefault="00000000" w:rsidRPr="00000000" w14:paraId="00000010">
            <w:pPr>
              <w:ind w:left="6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Internacional: a) quando o deslocamento não exigir pernoite fora da sede; b) </w:t>
            </w:r>
            <w:r w:rsidDel="00000000" w:rsidR="00000000" w:rsidRPr="00000000">
              <w:rPr>
                <w:i w:val="1"/>
                <w:color w:val="2e2e2e"/>
                <w:rtl w:val="0"/>
              </w:rPr>
              <w:t xml:space="preserve">no dia da partida do território nacional, quando houver mais de um pernoite fora do país; c) no dia de chegada ao território nacional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ind w:right="4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do uso do auxílio viagem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ind w:right="4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right="4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right="4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right="4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right="4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right="4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4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4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4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4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Foz do Iguaçu, ____ de ___________ de ______.</w:t>
      </w:r>
    </w:p>
    <w:p w:rsidR="00000000" w:rsidDel="00000000" w:rsidP="00000000" w:rsidRDefault="00000000" w:rsidRPr="00000000" w14:paraId="0000001F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4">
      <w:pPr>
        <w:ind w:right="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25">
      <w:pPr>
        <w:ind w:right="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26">
      <w:pPr>
        <w:ind w:right="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SIAPE</w:t>
      </w:r>
    </w:p>
    <w:sectPr>
      <w:headerReference r:id="rId7" w:type="default"/>
      <w:footerReference r:id="rId8" w:type="default"/>
      <w:pgSz w:h="16838" w:w="11906"/>
      <w:pgMar w:bottom="1417" w:top="1417" w:left="1701" w:right="1701" w:header="737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line="241" w:lineRule="auto"/>
      <w:ind w:left="220" w:right="240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Av. Sílvio Américo Sasdell, 1842 – Ed. Com. Lorivo – Vila A, Sala 001 CEP 85866-000 – Caixa Postal 2044 – Foz do Iguaçu/PR e-mail: </w:t>
    </w:r>
    <w:hyperlink r:id="rId1">
      <w:r w:rsidDel="00000000" w:rsidR="00000000" w:rsidRPr="00000000">
        <w:rPr>
          <w:color w:val="000080"/>
          <w:sz w:val="18"/>
          <w:szCs w:val="18"/>
          <w:rtl w:val="0"/>
        </w:rPr>
        <w:t xml:space="preserve">prppg@unila.edu.br</w:t>
      </w:r>
    </w:hyperlink>
    <w:hyperlink r:id="rId2">
      <w:r w:rsidDel="00000000" w:rsidR="00000000" w:rsidRPr="00000000">
        <w:rPr>
          <w:sz w:val="18"/>
          <w:szCs w:val="18"/>
          <w:rtl w:val="0"/>
        </w:rPr>
        <w:t xml:space="preserve"> </w:t>
      </w:r>
    </w:hyperlink>
    <w:r w:rsidDel="00000000" w:rsidR="00000000" w:rsidRPr="00000000">
      <w:rPr>
        <w:sz w:val="18"/>
        <w:szCs w:val="18"/>
        <w:rtl w:val="0"/>
      </w:rPr>
      <w:t xml:space="preserve">(45) 3576-1339 – website: </w:t>
    </w:r>
    <w:hyperlink r:id="rId3">
      <w:r w:rsidDel="00000000" w:rsidR="00000000" w:rsidRPr="00000000">
        <w:rPr>
          <w:color w:val="000080"/>
          <w:sz w:val="18"/>
          <w:szCs w:val="18"/>
          <w:rtl w:val="0"/>
        </w:rPr>
        <w:t xml:space="preserve">https://portal.unila.edu.br/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ind w:right="2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ind w:right="20"/>
      <w:jc w:val="center"/>
      <w:rPr/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ind w:right="20"/>
      <w:jc w:val="center"/>
      <w:rPr/>
    </w:pPr>
    <w:r w:rsidDel="00000000" w:rsidR="00000000" w:rsidRPr="00000000">
      <w:rPr>
        <w:b w:val="1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PRPPG – PRÓ-REITORIA DE PESQUISA E DE PÓS-GRADUAÇÃO</w:t>
    </w:r>
  </w:p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Edital nº </w:t>
    </w:r>
    <w:r w:rsidDel="00000000" w:rsidR="00000000" w:rsidRPr="00000000">
      <w:rPr>
        <w:b w:val="1"/>
        <w:rtl w:val="0"/>
      </w:rPr>
      <w:t xml:space="preserve">105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/2020/UNILA – P</w:t>
    </w:r>
    <w:r w:rsidDel="00000000" w:rsidR="00000000" w:rsidRPr="00000000">
      <w:rPr>
        <w:b w:val="1"/>
        <w:rtl w:val="0"/>
      </w:rPr>
      <w:t xml:space="preserve">RIORIDADE AMÉRICA LATINA E CARIBE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topMargin">
            <wp:posOffset>420369</wp:posOffset>
          </wp:positionV>
          <wp:extent cx="461010" cy="55499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1010" cy="554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21328"/>
    <w:pPr>
      <w:spacing w:after="0" w:line="240" w:lineRule="auto"/>
    </w:pPr>
    <w:rPr>
      <w:rFonts w:ascii="Times New Roman" w:cs="Times New Roman" w:hAnsi="Times New Roman" w:eastAsiaTheme="minorEastAsia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982E4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982E43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0F05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050B"/>
    <w:rPr>
      <w:rFonts w:ascii="Times New Roman" w:cs="Times New Roman" w:hAnsi="Times New Roman"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0F05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050B"/>
    <w:rPr>
      <w:rFonts w:ascii="Times New Roman" w:cs="Times New Roman" w:hAnsi="Times New Roman" w:eastAsiaTheme="minorEastAsia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ppg@unila.edu.br" TargetMode="External"/><Relationship Id="rId2" Type="http://schemas.openxmlformats.org/officeDocument/2006/relationships/hyperlink" Target="mailto:prppg@unila.edu.br" TargetMode="External"/><Relationship Id="rId3" Type="http://schemas.openxmlformats.org/officeDocument/2006/relationships/hyperlink" Target="https://portal.unila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23PYXZlQyH50G4hobaTb7820/A==">AMUW2mWv7XrvfMlfj4yAFDF3eAvQ17PsD4hGOQgGCflHfG2EXLXLVApxQgzxhlcF447Z5tTJt17SnqwdR9GUKbH+rE16HOhOwMZAPS6VHh+de9NheUeoo+c=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2020-09-03T15:10:00Z</dcterms:created>
  <dc:creator>Jonatas Gerke</dc:creator>
</cp:coreProperties>
</file>