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eastAsia="FreeSans" w:cs="FreeSans" w:ascii="Arial" w:hAnsi="Arial"/>
          <w:b/>
          <w:sz w:val="20"/>
          <w:szCs w:val="20"/>
        </w:rPr>
        <w:t>ANEXO I DO EDITAL PPG-BC Nº. 36</w:t>
      </w:r>
      <w:r>
        <w:rPr>
          <w:rFonts w:eastAsia="FreeSans" w:cs="FreeSans" w:ascii="Arial" w:hAnsi="Arial"/>
          <w:b/>
          <w:sz w:val="20"/>
          <w:szCs w:val="20"/>
          <w:highlight w:val="white"/>
        </w:rPr>
        <w:t>/2018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eastAsia="FreeSans" w:cs="FreeSans"/>
          <w:b/>
          <w:b/>
          <w:sz w:val="20"/>
          <w:szCs w:val="20"/>
        </w:rPr>
      </w:pPr>
      <w:r>
        <w:rPr>
          <w:rFonts w:eastAsia="FreeSans" w:cs="FreeSans" w:ascii="Arial" w:hAnsi="Arial"/>
          <w:b/>
          <w:sz w:val="20"/>
          <w:szCs w:val="20"/>
        </w:rPr>
        <w:t>REQUERIMENTO DE APROVEITAMENTO, EM FLUXO CONTÍNUO, DE CRÉDITOS OBTIDOS EM DISCIPLINAS COMO ALUNO(A) ESPECIAL OU EM OUTROS PROGRAMAS DE PÓS-GRADUAÇÃO</w:t>
      </w:r>
    </w:p>
    <w:p>
      <w:pPr>
        <w:pStyle w:val="Normal"/>
        <w:spacing w:lineRule="auto" w:line="240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[apresentar vias originais ou autenticadas dos comprovantes e do formulário assinado na Secretaria do PPG-BC,</w:t>
      </w:r>
    </w:p>
    <w:p>
      <w:pPr>
        <w:pStyle w:val="Normal"/>
        <w:spacing w:lineRule="auto" w:line="240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dispensado o arquivo eletrônico]</w:t>
      </w:r>
    </w:p>
    <w:p>
      <w:pPr>
        <w:pStyle w:val="Normal"/>
        <w:spacing w:lineRule="auto" w:line="240" w:before="0" w:after="0"/>
        <w:rPr>
          <w:rFonts w:ascii="Arial" w:hAnsi="Arial" w:cs="FreeSans"/>
          <w:sz w:val="16"/>
          <w:szCs w:val="16"/>
          <w:highlight w:val="yellow"/>
        </w:rPr>
      </w:pPr>
      <w:r>
        <w:rPr>
          <w:rFonts w:cs="FreeSans" w:ascii="Arial" w:hAnsi="Arial"/>
          <w:sz w:val="16"/>
          <w:szCs w:val="16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738"/>
        <w:gridCol w:w="5905"/>
      </w:tblGrid>
      <w:tr>
        <w:trPr>
          <w:trHeight w:val="279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Declaração do(a) aluno(a).</w:t>
            </w:r>
          </w:p>
        </w:tc>
      </w:tr>
      <w:tr>
        <w:trPr>
          <w:trHeight w:val="551" w:hRule="atLeast"/>
        </w:trPr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Nome completo do(a) aluno(a)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(preferencialmente em letra de forma): 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51" w:hRule="atLeast"/>
        </w:trPr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sz w:val="16"/>
                <w:szCs w:val="16"/>
              </w:rPr>
              <w:t>Número de matrícula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aluno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51" w:hRule="atLeast"/>
        </w:trPr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da Instituição de Ensino Superior ou Pesquisa que sedia o Programa de Pós-Graduação (PPG):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Nome do Programa de Pós-Graduação (PPG):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Nome ou título da disciplina: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Ementa da disciplina: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Bibliografia da disciplina: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Carga horária da disciplina: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Número de créditos cursados na disciplina: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Equivalência da relação créditos/horas-aula: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 crédito equivale a ___ horas-aula no PPG acima informado.</w:t>
            </w:r>
          </w:p>
        </w:tc>
      </w:tr>
      <w:tr>
        <w:trPr/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Nome completo dos docentes doutores responsáveis pela disciplina: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_____________________________________________________________;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_____________________________________________________________;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_____________________________________________________________.</w:t>
            </w:r>
          </w:p>
        </w:tc>
      </w:tr>
      <w:tr>
        <w:trPr/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Total de presenças ou percentual de presenças/frequência do(a) aluno(a) na disciplina: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Total ou percentual de faltas do(a) aluno(a) na disciplina: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Nota ou o conceito obtido pelo(a) aluno(a) na disciplina;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Ano e semestre em que a disciplina foi cursada: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Comprovantes em anexo, que comprovem a aprovação do(a) aluno(a) e a programação da disciplina cursada em outro Programa de Pós-Graduação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6"/>
                <w:szCs w:val="16"/>
              </w:rPr>
              <w:t>stricto sensu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.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Histórico escolar [obrigatório]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Plano de ensino da disciplina, Plano de trabalho do docente ou Projeto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pedagógico do curso/APCN [obrigatório]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Documentos similares, descritos a seguir: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________________________________________________________;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________________________________________________________.</w:t>
            </w:r>
          </w:p>
        </w:tc>
      </w:tr>
      <w:tr>
        <w:trPr/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Nome completo da disciplina eletiva ou obrigatória do PPG-BC a ser dispensada pelo aproveitamento de créditos externos: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aplica;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_____________________________________________________________.</w:t>
            </w:r>
          </w:p>
        </w:tc>
      </w:tr>
      <w:tr>
        <w:trPr/>
        <w:tc>
          <w:tcPr>
            <w:tcW w:w="3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Justificativa da compatibilidade da disciplina externa ao PPG-BC e do aproveitamento de seus créditos: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219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Declaro ainda ter conhecimento de que as disciplinas cursadas como aluno(a) especial ou em nível de pós-graduação fora do Programa de Pós-Graduação em Biociências (PPG-BC) podem não ter aproveitamento automático, pois a validação de créditos cursados fora do PPG-BC depende de aprovação da Coordenação ou do Colegiado, conforme Edital PPG-BC nº . 36/2018 e Arts. 33, §7º; 66 e 93 do Regimento Interno do PPG-BC, aprovado pelo Conselho Universitário (CONSUN), que limita 06 (seis) o número máximo de créditos obtidos com disciplinas obrigatórias ou eletivas em outros PPG's, quando a descrição das disciplinas e suas cargas horárias estiverem devidamente comprovadas e documentadas.</w:t>
            </w:r>
          </w:p>
        </w:tc>
      </w:tr>
      <w:tr>
        <w:trPr/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___ de ________________ de _______.</w:t>
            </w:r>
          </w:p>
        </w:tc>
      </w:tr>
      <w:tr>
        <w:trPr/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sz w:val="16"/>
                <w:szCs w:val="16"/>
              </w:rPr>
              <w:t>Assinatura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aluno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</w:tr>
    </w:tbl>
    <w:p>
      <w:pPr>
        <w:pStyle w:val="Normal"/>
        <w:spacing w:lineRule="auto" w:line="240"/>
        <w:rPr>
          <w:rFonts w:ascii="Arial" w:hAnsi="Arial" w:cs="FreeSans"/>
          <w:b w:val="false"/>
          <w:b w:val="false"/>
          <w:bCs w:val="false"/>
          <w:sz w:val="16"/>
          <w:szCs w:val="16"/>
        </w:rPr>
      </w:pPr>
      <w:r>
        <w:rPr>
          <w:rFonts w:cs="FreeSans" w:ascii="Arial" w:hAnsi="Arial"/>
          <w:b w:val="false"/>
          <w:bCs w:val="false"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 w:cs="FreeSans"/>
          <w:b w:val="false"/>
          <w:b w:val="false"/>
          <w:bCs w:val="false"/>
          <w:sz w:val="16"/>
          <w:szCs w:val="16"/>
        </w:rPr>
      </w:pPr>
      <w:r>
        <w:rPr>
          <w:rFonts w:cs="FreeSans" w:ascii="Arial" w:hAnsi="Arial"/>
          <w:b w:val="false"/>
          <w:bCs w:val="false"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 w:cs="FreeSans"/>
          <w:b/>
          <w:b/>
          <w:sz w:val="16"/>
          <w:szCs w:val="16"/>
        </w:rPr>
      </w:pPr>
      <w:r>
        <w:rPr>
          <w:rFonts w:cs="FreeSans" w:ascii="Arial" w:hAnsi="Arial"/>
          <w:b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 w:cs="FreeSans"/>
          <w:b/>
          <w:b/>
          <w:sz w:val="16"/>
          <w:szCs w:val="16"/>
        </w:rPr>
      </w:pPr>
      <w:r>
        <w:rPr>
          <w:rFonts w:cs="FreeSans" w:ascii="Arial" w:hAnsi="Arial"/>
          <w:b/>
          <w:sz w:val="16"/>
          <w:szCs w:val="16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Concordância do(a) orientador(a).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Nome completo do(a) orientador(a) (preferencialmente em letra de forma): 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Número de matrícula SIAPE do(a) orientador(a): 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___ de ________________ de _______.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de concordância do(a) orientador(a):</w:t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7081"/>
        <w:gridCol w:w="2562"/>
      </w:tblGrid>
      <w:tr>
        <w:trPr/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Para conferência da Secretaria do PPG-BC (não preencher).</w:t>
            </w:r>
          </w:p>
        </w:tc>
      </w:tr>
      <w:tr>
        <w:trPr/>
        <w:tc>
          <w:tcPr>
            <w:tcW w:w="7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[   ] requerimento de aproveitamento de créditos, devidamente assinado e preenchido,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com o consentimento do(a) orientador(a);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ascii="Arial" w:hAnsi="Arial"/>
                <w:sz w:val="16"/>
                <w:szCs w:val="16"/>
              </w:rPr>
              <w:t xml:space="preserve">[   ] requerimento acompanhado </w:t>
            </w:r>
            <w:r>
              <w:rPr>
                <w:rFonts w:ascii="Arial" w:hAnsi="Arial"/>
                <w:sz w:val="16"/>
                <w:szCs w:val="16"/>
                <w:highlight w:val="white"/>
              </w:rPr>
              <w:t xml:space="preserve">do histórico escolar, </w:t>
            </w:r>
            <w:r>
              <w:rPr>
                <w:rFonts w:ascii="Arial" w:hAnsi="Arial"/>
                <w:sz w:val="16"/>
                <w:szCs w:val="16"/>
              </w:rPr>
              <w:t>do plano de ensino da disciplina, do plano de trabalho dos docentes responsáveis pela disciplina, do projeto pedagógico do mestrado, APCN ou documentos similares, que comprovem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 a aprovação do(a) aluno(a) e</w:t>
            </w:r>
            <w:r>
              <w:rPr>
                <w:rFonts w:ascii="Arial" w:hAnsi="Arial"/>
                <w:sz w:val="16"/>
                <w:szCs w:val="16"/>
              </w:rPr>
              <w:t xml:space="preserve"> 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programação da disciplina cursada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5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e carimbo do servidor responsável pela conferência:</w:t>
            </w:r>
          </w:p>
        </w:tc>
      </w:tr>
      <w:tr>
        <w:trPr/>
        <w:tc>
          <w:tcPr>
            <w:tcW w:w="7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___ de ________________ de _______.</w:t>
            </w:r>
          </w:p>
        </w:tc>
        <w:tc>
          <w:tcPr>
            <w:tcW w:w="25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left"/>
        <w:rPr>
          <w:rFonts w:ascii="Arial" w:hAnsi="Arial" w:cs="FreeSans"/>
          <w:b/>
          <w:b/>
          <w:bCs/>
          <w:sz w:val="16"/>
          <w:szCs w:val="16"/>
          <w:highlight w:val="yellow"/>
        </w:rPr>
      </w:pPr>
      <w:r>
        <w:rPr>
          <w:rFonts w:cs="FreeSans" w:ascii="Arial" w:hAnsi="Arial"/>
          <w:b/>
          <w:bCs/>
          <w:sz w:val="16"/>
          <w:szCs w:val="16"/>
          <w:highlight w:val="yellow"/>
        </w:rPr>
      </w:r>
    </w:p>
    <w:p>
      <w:pPr>
        <w:pStyle w:val="Normal"/>
        <w:spacing w:lineRule="auto" w:line="240"/>
        <w:jc w:val="left"/>
        <w:rPr>
          <w:rFonts w:ascii="Arial" w:hAnsi="Arial" w:cs="FreeSans"/>
          <w:b/>
          <w:b/>
          <w:bCs/>
          <w:sz w:val="16"/>
          <w:szCs w:val="16"/>
          <w:highlight w:val="yellow"/>
        </w:rPr>
      </w:pPr>
      <w:r>
        <w:rPr>
          <w:rFonts w:cs="FreeSans" w:ascii="Arial" w:hAnsi="Arial"/>
          <w:b/>
          <w:bCs/>
          <w:sz w:val="16"/>
          <w:szCs w:val="16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Parecer de docente ou parecerista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Ad Hoc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do PPG-BC (não preencher).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ascii="Arial" w:hAnsi="Arial"/>
                <w:sz w:val="16"/>
                <w:szCs w:val="16"/>
              </w:rPr>
              <w:t xml:space="preserve">Considerando a concordância </w:t>
            </w:r>
            <w:r>
              <w:rPr>
                <w:rFonts w:cs="FreeSans" w:ascii="Arial" w:hAnsi="Arial"/>
                <w:sz w:val="16"/>
                <w:szCs w:val="16"/>
              </w:rPr>
              <w:t xml:space="preserve">do(a) orientador(a) </w:t>
            </w:r>
            <w:r>
              <w:rPr>
                <w:rFonts w:ascii="Arial" w:hAnsi="Arial"/>
                <w:sz w:val="16"/>
                <w:szCs w:val="16"/>
              </w:rPr>
              <w:t>e a documentação apresentada, recomendo o: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 ] deferimento do requerimento;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 ] indeferimento do requerimento.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Justificativa da decisão: 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sz w:val="16"/>
                <w:szCs w:val="16"/>
              </w:rPr>
              <w:t xml:space="preserve">Nome completo do docente ou parecerista </w:t>
            </w:r>
            <w:r>
              <w:rPr>
                <w:rFonts w:cs="FreeSans" w:ascii="Arial" w:hAnsi="Arial"/>
                <w:i/>
                <w:iCs/>
                <w:sz w:val="16"/>
                <w:szCs w:val="16"/>
              </w:rPr>
              <w:t>Ad Hoc</w:t>
            </w:r>
            <w:r>
              <w:rPr>
                <w:rFonts w:cs="FreeSans" w:ascii="Arial" w:hAnsi="Arial"/>
                <w:sz w:val="16"/>
                <w:szCs w:val="16"/>
              </w:rPr>
              <w:t xml:space="preserve"> (preferencialmente em letra de forma): 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sz w:val="16"/>
                <w:szCs w:val="16"/>
              </w:rPr>
              <w:t>Número do documento de identidade ou de matrícula SIAPE (</w:t>
            </w:r>
            <w:r>
              <w:rPr>
                <w:rFonts w:cs="FreeSans" w:ascii="Arial" w:hAnsi="Arial"/>
                <w:i w:val="false"/>
                <w:iCs w:val="false"/>
                <w:sz w:val="16"/>
                <w:szCs w:val="16"/>
              </w:rPr>
              <w:t>quando se tratar de servidor público federal</w:t>
            </w:r>
            <w:r>
              <w:rPr>
                <w:rFonts w:cs="FreeSans" w:ascii="Arial" w:hAnsi="Arial"/>
                <w:sz w:val="16"/>
                <w:szCs w:val="16"/>
              </w:rPr>
              <w:t xml:space="preserve">) do docente ou parecerista </w:t>
            </w:r>
            <w:r>
              <w:rPr>
                <w:rFonts w:cs="FreeSans" w:ascii="Arial" w:hAnsi="Arial"/>
                <w:i/>
                <w:iCs/>
                <w:sz w:val="16"/>
                <w:szCs w:val="16"/>
              </w:rPr>
              <w:t>Ad Hoc</w:t>
            </w:r>
            <w:r>
              <w:rPr>
                <w:rFonts w:cs="FreeSans" w:ascii="Arial" w:hAnsi="Arial"/>
                <w:sz w:val="16"/>
                <w:szCs w:val="16"/>
              </w:rPr>
              <w:t xml:space="preserve">: 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___ de ________________ de _______.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Assinatura do docente ou parecerista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6"/>
                <w:szCs w:val="16"/>
              </w:rPr>
              <w:t>Ad Hoc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6804"/>
        <w:gridCol w:w="2839"/>
      </w:tblGrid>
      <w:tr>
        <w:trPr/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Decisão da Coordenação do PPG-BC (não preencher).</w:t>
            </w:r>
          </w:p>
        </w:tc>
      </w:tr>
      <w:tr>
        <w:trPr/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ascii="Arial" w:hAnsi="Arial"/>
                <w:sz w:val="16"/>
                <w:szCs w:val="16"/>
              </w:rPr>
              <w:t xml:space="preserve">Considerando a concordância </w:t>
            </w:r>
            <w:r>
              <w:rPr>
                <w:rFonts w:cs="FreeSans" w:ascii="Arial" w:hAnsi="Arial"/>
                <w:sz w:val="16"/>
                <w:szCs w:val="16"/>
              </w:rPr>
              <w:t>do(a) orientador(a)</w:t>
            </w:r>
            <w:r>
              <w:rPr>
                <w:rFonts w:ascii="Arial" w:hAnsi="Arial"/>
                <w:sz w:val="16"/>
                <w:szCs w:val="16"/>
              </w:rPr>
              <w:t>, a documentação apresentada e o parecer emitido, decido pelo: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 ] deferimento do requerimento;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 ] indeferimento do requerimento.</w:t>
            </w:r>
          </w:p>
        </w:tc>
        <w:tc>
          <w:tcPr>
            <w:tcW w:w="28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e carimbo do Coordenador do PPG-BC:</w:t>
            </w:r>
          </w:p>
        </w:tc>
      </w:tr>
      <w:tr>
        <w:trPr/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Justificativa da decisão: 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3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___ de ________________ de _______.</w:t>
            </w:r>
          </w:p>
        </w:tc>
        <w:tc>
          <w:tcPr>
            <w:tcW w:w="283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spacing w:before="0" w:after="140"/>
        <w:rPr>
          <w:rFonts w:ascii="Arial" w:hAnsi="Arial" w:eastAsia="FreeSans" w:cs="FreeSans"/>
          <w:b w:val="false"/>
          <w:b w:val="false"/>
          <w:bCs w:val="false"/>
          <w:color w:val="00000A"/>
          <w:kern w:val="2"/>
          <w:sz w:val="20"/>
          <w:szCs w:val="20"/>
          <w:u w:val="none"/>
          <w:lang w:val="pt-BR" w:eastAsia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Av. Tarquínio Joslin dos Santos, nº. 1.000, Edifício Ginásio, Sala nº. G-103-1, bairro Jardim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mestrado.biociencias@unila.edu.br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: +55 (45) 3529-2762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/>
    </w:pPr>
    <w:r>
      <w:rPr/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paragraph" w:styleId="Ttulo1">
    <w:name w:val="Heading 1"/>
    <w:basedOn w:val="Ttulo"/>
    <w:qFormat/>
    <w:pPr>
      <w:keepNext w:val="true"/>
      <w:pageBreakBefore/>
      <w:widowControl w:val="false"/>
      <w:numPr>
        <w:ilvl w:val="0"/>
        <w:numId w:val="0"/>
      </w:numPr>
      <w:tabs>
        <w:tab w:val="left" w:pos="227" w:leader="none"/>
      </w:tabs>
      <w:overflowPunct w:val="false"/>
      <w:bidi w:val="0"/>
      <w:spacing w:lineRule="auto" w:line="360" w:before="0" w:after="480"/>
      <w:jc w:val="left"/>
      <w:outlineLvl w:val="0"/>
    </w:pPr>
    <w:rPr>
      <w:rFonts w:ascii="Arial" w:hAnsi="Arial" w:eastAsia="Noto Sans CJK SC Regular" w:cs="Arial"/>
      <w:b/>
      <w:caps/>
      <w:color w:val="000000"/>
      <w:kern w:val="2"/>
      <w:sz w:val="24"/>
      <w:szCs w:val="20"/>
      <w:lang w:val="pt-BR" w:eastAsia="zh-CN" w:bidi="hi-IN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Arial" w:hAnsi="Arial" w:eastAsia="游ゴシック Light" w:cs="Times New Roman"/>
      <w:iCs/>
      <w:color w:val="000000"/>
      <w:sz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Vnculodendice">
    <w:name w:val="Vínculo de índice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fase">
    <w:name w:val="Ênfase"/>
    <w:qFormat/>
    <w:rPr>
      <w:i/>
      <w:iCs/>
    </w:rPr>
  </w:style>
  <w:style w:type="character" w:styleId="ListLabel1">
    <w:name w:val="ListLabel 1"/>
    <w:qFormat/>
    <w:rPr>
      <w:rFonts w:ascii="Arial" w:hAnsi="Arial" w:cs="OpenSymbol"/>
      <w:b w:val="false"/>
      <w:sz w:val="1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false"/>
      <w:autoSpaceDE w:val="true"/>
      <w:bidi w:val="0"/>
      <w:spacing w:before="0" w:after="160"/>
      <w:jc w:val="left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t-PT" w:eastAsia="zh-CN" w:bidi="ar-SA"/>
    </w:rPr>
  </w:style>
  <w:style w:type="paragraph" w:styleId="NORMALREGIMENTO">
    <w:name w:val="NORMAL-REGIMENTO"/>
    <w:basedOn w:val="Default"/>
    <w:qFormat/>
    <w:pPr>
      <w:spacing w:before="120" w:after="120"/>
      <w:ind w:left="0" w:right="0" w:firstLine="709"/>
      <w:jc w:val="both"/>
    </w:pPr>
    <w:rPr>
      <w:rFonts w:cs="Times New Roman"/>
    </w:rPr>
  </w:style>
  <w:style w:type="paragraph" w:styleId="Standard">
    <w:name w:val="Standard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Noto Sans CJK SC Regular" w:cs="Lohit Hindi"/>
      <w:color w:val="00000A"/>
      <w:kern w:val="2"/>
      <w:sz w:val="24"/>
      <w:szCs w:val="24"/>
      <w:lang w:val="pt-BR" w:eastAsia="zh-CN" w:bidi="hi-IN"/>
    </w:rPr>
  </w:style>
  <w:style w:type="paragraph" w:styleId="NaturezadoTrabalho">
    <w:name w:val="Natureza do Trabalho"/>
    <w:basedOn w:val="Standard"/>
    <w:qFormat/>
    <w:pPr>
      <w:ind w:left="3969" w:right="0" w:hanging="0"/>
      <w:jc w:val="both"/>
    </w:pPr>
    <w:rPr>
      <w:rFonts w:ascii="Arial" w:hAnsi="Arial" w:cs="Arial"/>
      <w:sz w:val="20"/>
      <w:szCs w:val="20"/>
    </w:rPr>
  </w:style>
  <w:style w:type="paragraph" w:styleId="TextoResumo">
    <w:name w:val="Texto - Resumo"/>
    <w:basedOn w:val="Standard"/>
    <w:qFormat/>
    <w:pPr>
      <w:spacing w:before="0" w:after="480"/>
      <w:jc w:val="both"/>
    </w:pPr>
    <w:rPr>
      <w:rFonts w:ascii="Arial" w:hAnsi="Arial" w:cs="Arial"/>
      <w:szCs w:val="20"/>
    </w:rPr>
  </w:style>
  <w:style w:type="paragraph" w:styleId="Agradecimentos">
    <w:name w:val="Agradecimentos"/>
    <w:basedOn w:val="Standard"/>
    <w:qFormat/>
    <w:pPr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Sumrio1">
    <w:name w:val="TOC 1"/>
    <w:basedOn w:val="Normal"/>
    <w:next w:val="Normal"/>
    <w:pPr>
      <w:tabs>
        <w:tab w:val="right" w:pos="9638" w:leader="dot"/>
      </w:tabs>
      <w:bidi w:val="0"/>
      <w:spacing w:before="0" w:after="100"/>
      <w:jc w:val="left"/>
    </w:pPr>
    <w:rPr>
      <w:rFonts w:ascii="Arial" w:hAnsi="Arial"/>
    </w:rPr>
  </w:style>
  <w:style w:type="paragraph" w:styleId="Sumrio7">
    <w:name w:val="TOC 7"/>
    <w:basedOn w:val="Normal"/>
    <w:next w:val="Normal"/>
    <w:pPr>
      <w:bidi w:val="0"/>
      <w:spacing w:before="0" w:after="100"/>
      <w:ind w:left="1320" w:right="0" w:hanging="0"/>
      <w:jc w:val="left"/>
    </w:pPr>
    <w:rPr>
      <w:rFonts w:ascii="Arial" w:hAnsi="Arial"/>
    </w:rPr>
  </w:style>
  <w:style w:type="paragraph" w:styleId="Pargrafo">
    <w:name w:val="Parágrafo"/>
    <w:basedOn w:val="Standard"/>
    <w:qFormat/>
    <w:pPr>
      <w:tabs>
        <w:tab w:val="left" w:pos="1701" w:leader="none"/>
      </w:tabs>
      <w:spacing w:lineRule="auto" w:line="480"/>
      <w:ind w:left="0" w:right="0" w:firstLine="1701"/>
      <w:jc w:val="both"/>
    </w:pPr>
    <w:rPr>
      <w:rFonts w:ascii="Arial" w:hAnsi="Arial" w:cs="Arial"/>
      <w:szCs w:val="20"/>
    </w:rPr>
  </w:style>
  <w:style w:type="paragraph" w:styleId="Recuodecorpodetexto21">
    <w:name w:val="Recuo de corpo de texto 21"/>
    <w:basedOn w:val="Standard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/>
      <w:ind w:left="0" w:right="0" w:firstLine="1701"/>
    </w:pPr>
    <w:rPr>
      <w:rFonts w:ascii="Arial" w:hAnsi="Arial" w:cs="Arial"/>
    </w:rPr>
  </w:style>
  <w:style w:type="paragraph" w:styleId="Notaderodap">
    <w:name w:val="Footnote Text"/>
    <w:basedOn w:val="Normal"/>
    <w:pPr/>
    <w:rPr/>
  </w:style>
  <w:style w:type="paragraph" w:styleId="EndnoteSymbol">
    <w:name w:val="Endnote Symbol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2328</TotalTime>
  <Application>LibreOffice/5.4.5.1$Linux_X86_64 LibreOffice_project/79c9829dd5d8054ec39a82dc51cd9eff340dbee8</Application>
  <Pages>2</Pages>
  <Words>773</Words>
  <Characters>4958</Characters>
  <CharactersWithSpaces>5683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2018-10-01T15:14:50Z</dcterms:modified>
  <cp:revision>1465</cp:revision>
  <dc:subject/>
  <dc:title/>
</cp:coreProperties>
</file>