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44525" cy="647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Ministério da Educação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Universidade Federal da Integração Latino-Americana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Pró-Reitoria de Pesquisa </w:t>
      </w:r>
      <w:r w:rsidDel="00000000" w:rsidR="00000000" w:rsidRPr="00000000">
        <w:rPr>
          <w:b w:val="1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Pós-Graduação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Departamento de Pós-Graduação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0.6005859375" w:line="240" w:lineRule="auto"/>
        <w:ind w:left="0" w:right="2458.0792236328125" w:firstLine="0"/>
        <w:jc w:val="righ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de Prestação de Contas Parciais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3.919677734375" w:line="360" w:lineRule="auto"/>
        <w:ind w:left="71.1199951171875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Nome do PPG: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919677734375" w:line="360" w:lineRule="auto"/>
        <w:ind w:left="71.1199951171875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Nome do(a) atual coordenadora</w:t>
      </w:r>
      <w:r w:rsidDel="00000000" w:rsidR="00000000" w:rsidRPr="00000000">
        <w:rPr>
          <w:rtl w:val="0"/>
        </w:rPr>
        <w:t xml:space="preserve">(a)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919189453125" w:line="360" w:lineRule="auto"/>
        <w:ind w:left="78.07998657226562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Houve substituição de coordenação no período de execução do PROIPG? (  ) Sim (  ) Não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9.12002563476562" w:right="0" w:firstLine="0"/>
        <w:jc w:val="left"/>
        <w:rPr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Se sim, </w:t>
      </w:r>
      <w:r w:rsidDel="00000000" w:rsidR="00000000" w:rsidRPr="00000000">
        <w:rPr>
          <w:u w:val="single"/>
          <w:rtl w:val="0"/>
        </w:rPr>
        <w:t xml:space="preserve">mencionar</w:t>
      </w:r>
      <w:r w:rsidDel="00000000" w:rsidR="00000000" w:rsidRPr="00000000">
        <w:rPr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 o </w:t>
      </w:r>
      <w:r w:rsidDel="00000000" w:rsidR="00000000" w:rsidRPr="00000000">
        <w:rPr>
          <w:u w:val="single"/>
          <w:rtl w:val="0"/>
        </w:rPr>
        <w:t xml:space="preserve">nome do(a) antigo(a) c</w:t>
      </w:r>
      <w:r w:rsidDel="00000000" w:rsidR="00000000" w:rsidRPr="00000000">
        <w:rPr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oordenador(a).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9.12002563476562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.91943359375" w:line="360" w:lineRule="auto"/>
        <w:ind w:left="76.16004943847656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Valor total do recurso recebido: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919189453125" w:line="360" w:lineRule="auto"/>
        <w:ind w:left="76.16004943847656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Valor total do recurso utilizado até: _____/____</w:t>
      </w:r>
      <w:r w:rsidDel="00000000" w:rsidR="00000000" w:rsidRPr="00000000">
        <w:rPr>
          <w:rtl w:val="0"/>
        </w:rPr>
        <w:t xml:space="preserve">/_______ (R$__________________)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919189453125" w:line="360" w:lineRule="auto"/>
        <w:ind w:left="76.16004943847656" w:right="0" w:firstLine="0"/>
        <w:jc w:val="left"/>
        <w:rPr/>
      </w:pPr>
      <w:r w:rsidDel="00000000" w:rsidR="00000000" w:rsidRPr="00000000">
        <w:rPr>
          <w:rtl w:val="0"/>
        </w:rPr>
        <w:t xml:space="preserve">Saldo em: ____/____/__________ (R$___________________________)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9197998046875" w:line="360" w:lineRule="auto"/>
        <w:ind w:left="71.1199951171875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Número de docentes que receberam recurso: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92041015625" w:line="360" w:lineRule="auto"/>
        <w:ind w:left="71.1199951171875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Número de discentes que receberam recurso: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7.999496459961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8.0001068115234"/>
        <w:gridCol w:w="2410"/>
        <w:gridCol w:w="2407.9998779296875"/>
        <w:gridCol w:w="2411.99951171875"/>
        <w:tblGridChange w:id="0">
          <w:tblGrid>
            <w:gridCol w:w="2408.0001068115234"/>
            <w:gridCol w:w="2410"/>
            <w:gridCol w:w="2407.9998779296875"/>
            <w:gridCol w:w="2411.99951171875"/>
          </w:tblGrid>
        </w:tblGridChange>
      </w:tblGrid>
      <w:tr>
        <w:trPr>
          <w:cantSplit w:val="0"/>
          <w:trHeight w:val="386.000366210937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Lista de nominal dos contemplados até ______/_______/_________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.1199951171875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Nome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.64007568359375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Categoria 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84002685546875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(Docente/Discente)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.9993896484375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Item financiável*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.1602783203125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Valor</w:t>
            </w:r>
          </w:p>
        </w:tc>
      </w:tr>
      <w:tr>
        <w:trPr>
          <w:cantSplit w:val="0"/>
          <w:trHeight w:val="386.0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.0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.0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.0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.0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.9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.0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.0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.0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.999984741210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38397312164307" w:lineRule="auto"/>
        <w:ind w:left="18.4100341796875" w:right="-3.702392578125" w:firstLine="10.49995422363281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57390117645264" w:lineRule="auto"/>
        <w:ind w:left="75" w:right="105.521240234375" w:firstLine="14.1200256347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795.780029296875" w:top="1132.020263671875" w:left="1124.000015258789" w:right="1144.0808105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