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E220F9" w:rsidP="00055186">
      <w:pPr>
        <w:jc w:val="center"/>
      </w:pPr>
      <w:r>
        <w:rPr>
          <w:b/>
        </w:rPr>
        <w:t>R</w:t>
      </w:r>
      <w:r w:rsidR="00000000">
        <w:rPr>
          <w:b/>
        </w:rPr>
        <w:t>ECIBO DE TRANSFERÊNCIA</w:t>
      </w:r>
    </w:p>
    <w:p w:rsidR="00000000" w:rsidRDefault="00000000">
      <w:pPr>
        <w:pStyle w:val="LO-normal"/>
        <w:jc w:val="center"/>
        <w:rPr>
          <w:b/>
        </w:rPr>
      </w:pPr>
    </w:p>
    <w:p w:rsidR="00000000" w:rsidRDefault="00000000">
      <w:pPr>
        <w:pStyle w:val="LO-normal"/>
        <w:rPr>
          <w:b/>
        </w:rPr>
      </w:pPr>
    </w:p>
    <w:p w:rsidR="00000000" w:rsidRDefault="00000000">
      <w:pPr>
        <w:pStyle w:val="LO-normal"/>
      </w:pPr>
      <w:r>
        <w:rPr>
          <w:b/>
        </w:rPr>
        <w:t>NOME:</w:t>
      </w:r>
    </w:p>
    <w:p w:rsidR="00000000" w:rsidRDefault="00000000">
      <w:pPr>
        <w:pStyle w:val="LO-normal"/>
      </w:pPr>
      <w:r>
        <w:rPr>
          <w:b/>
        </w:rPr>
        <w:t>CPF:</w:t>
      </w:r>
    </w:p>
    <w:p w:rsidR="00000000" w:rsidRDefault="00000000">
      <w:pPr>
        <w:pStyle w:val="LO-normal"/>
        <w:jc w:val="center"/>
        <w:rPr>
          <w:b/>
        </w:rPr>
      </w:pPr>
    </w:p>
    <w:p w:rsidR="00000000" w:rsidRDefault="00000000">
      <w:pPr>
        <w:pStyle w:val="LO-normal"/>
        <w:jc w:val="center"/>
        <w:rPr>
          <w:b/>
        </w:rPr>
      </w:pPr>
    </w:p>
    <w:p w:rsidR="00000000" w:rsidRDefault="00000000">
      <w:pPr>
        <w:pStyle w:val="LO-normal"/>
        <w:jc w:val="both"/>
      </w:pPr>
      <w:r>
        <w:rPr>
          <w:i/>
        </w:rPr>
        <w:t>Declaro junto à PRPPG/UNILA e ao PPGRI/UNILA que recebi a transferência no valor de R$ _______ do Coordenador do Programa de Pós-Graduação em Relações Internacionais referente aos recursos utilizados na inscrição para apresentação de trabalho acadêmico no evento _______________________ (NOME DO EVENTO).</w:t>
      </w:r>
    </w:p>
    <w:p w:rsidR="00000000" w:rsidRDefault="00000000">
      <w:pPr>
        <w:pStyle w:val="LO-normal"/>
        <w:jc w:val="center"/>
        <w:rPr>
          <w:i/>
        </w:rPr>
      </w:pPr>
    </w:p>
    <w:p w:rsidR="00000000" w:rsidRDefault="00000000">
      <w:pPr>
        <w:pStyle w:val="LO-normal"/>
        <w:jc w:val="center"/>
        <w:rPr>
          <w:i/>
        </w:rPr>
      </w:pPr>
    </w:p>
    <w:p w:rsidR="00000000" w:rsidRDefault="00000000">
      <w:pPr>
        <w:pStyle w:val="LO-normal"/>
        <w:jc w:val="center"/>
        <w:rPr>
          <w:i/>
        </w:rPr>
      </w:pPr>
    </w:p>
    <w:p w:rsidR="00000000" w:rsidRDefault="00000000">
      <w:pPr>
        <w:pStyle w:val="LO-normal"/>
        <w:jc w:val="center"/>
      </w:pPr>
      <w:r>
        <w:rPr>
          <w:i/>
        </w:rPr>
        <w:t xml:space="preserve">Foz do Iguaçu, ___ de ___________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_______</w:t>
      </w:r>
    </w:p>
    <w:p w:rsidR="00000000" w:rsidRDefault="00000000">
      <w:pPr>
        <w:pStyle w:val="LO-normal"/>
        <w:jc w:val="center"/>
        <w:rPr>
          <w:i/>
        </w:rPr>
      </w:pPr>
    </w:p>
    <w:p w:rsidR="00000000" w:rsidRDefault="00000000">
      <w:pPr>
        <w:pStyle w:val="LO-normal"/>
        <w:jc w:val="center"/>
        <w:rPr>
          <w:i/>
        </w:rPr>
      </w:pPr>
    </w:p>
    <w:p w:rsidR="00464597" w:rsidRDefault="00464597">
      <w:pPr>
        <w:pStyle w:val="LO-normal"/>
        <w:jc w:val="center"/>
      </w:pPr>
    </w:p>
    <w:sectPr w:rsidR="00464597" w:rsidSect="00E22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619" w:right="1100" w:bottom="1399" w:left="1558" w:header="1680" w:footer="38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4597" w:rsidRDefault="00464597">
      <w:r>
        <w:separator/>
      </w:r>
    </w:p>
  </w:endnote>
  <w:endnote w:type="continuationSeparator" w:id="0">
    <w:p w:rsidR="00464597" w:rsidRDefault="0046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Gothic"/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08F" w:rsidRDefault="008450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E220F9" w:rsidRDefault="00000000">
    <w:pPr>
      <w:pStyle w:val="Rodap"/>
      <w:jc w:val="center"/>
      <w:rPr>
        <w:lang w:val="pt-BR"/>
      </w:rPr>
    </w:pPr>
    <w:r>
      <w:rPr>
        <w:sz w:val="14"/>
        <w:szCs w:val="14"/>
        <w:lang w:val="pt-BR"/>
      </w:rPr>
      <w:t>Programa de Pós-Graduação em Relações Internacionais - PPGRI</w:t>
    </w:r>
  </w:p>
  <w:p w:rsidR="00000000" w:rsidRPr="00E220F9" w:rsidRDefault="00000000">
    <w:pPr>
      <w:pStyle w:val="Rodap"/>
      <w:jc w:val="center"/>
      <w:rPr>
        <w:lang w:val="pt-BR"/>
      </w:rPr>
    </w:pPr>
    <w:r>
      <w:rPr>
        <w:sz w:val="14"/>
        <w:szCs w:val="14"/>
        <w:lang w:val="pt-BR"/>
      </w:rPr>
      <w:t xml:space="preserve">Universidade Federal da Integração Latino-Americana (UNILA) –  Avenida Tancredo Neves, 6731 CEP. 85867-900/ Foz do Iguaçu – Paraná </w:t>
    </w:r>
  </w:p>
  <w:p w:rsidR="00000000" w:rsidRPr="00E220F9" w:rsidRDefault="00000000">
    <w:pPr>
      <w:pStyle w:val="Rodap"/>
      <w:suppressAutoHyphens w:val="0"/>
      <w:jc w:val="center"/>
      <w:rPr>
        <w:lang w:val="pt-BR"/>
      </w:rPr>
    </w:pPr>
    <w:r>
      <w:rPr>
        <w:sz w:val="14"/>
        <w:szCs w:val="14"/>
        <w:lang w:val="pt-BR"/>
      </w:rPr>
      <w:t>Fundação Parque Tecnológico Itaipu, bloco 04, espaço 03, sala 05 – Telefone: +55 (45) 3529-2744 e-mail: secretaria.ppgri@unila.edu.br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08F" w:rsidRDefault="008450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4597" w:rsidRDefault="00464597">
      <w:r>
        <w:separator/>
      </w:r>
    </w:p>
  </w:footnote>
  <w:footnote w:type="continuationSeparator" w:id="0">
    <w:p w:rsidR="00464597" w:rsidRDefault="0046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08F" w:rsidRDefault="008450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4508F">
    <w:pPr>
      <w:pStyle w:val="Ttulo2"/>
      <w:widowControl/>
      <w:numPr>
        <w:ilvl w:val="1"/>
        <w:numId w:val="2"/>
      </w:numPr>
      <w:tabs>
        <w:tab w:val="left" w:pos="0"/>
        <w:tab w:val="right" w:pos="9360"/>
      </w:tabs>
      <w:spacing w:before="0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3600450</wp:posOffset>
          </wp:positionH>
          <wp:positionV relativeFrom="page">
            <wp:posOffset>721360</wp:posOffset>
          </wp:positionV>
          <wp:extent cx="703580" cy="70358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4" t="-424" r="-444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00000">
    <w:pPr>
      <w:pStyle w:val="Ttulo2"/>
      <w:widowControl/>
      <w:numPr>
        <w:ilvl w:val="1"/>
        <w:numId w:val="2"/>
      </w:numPr>
      <w:tabs>
        <w:tab w:val="left" w:pos="0"/>
        <w:tab w:val="right" w:pos="9360"/>
      </w:tabs>
      <w:spacing w:before="0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000000" w:rsidRDefault="00000000">
    <w:pPr>
      <w:pStyle w:val="Ttulo2"/>
      <w:widowControl/>
      <w:numPr>
        <w:ilvl w:val="1"/>
        <w:numId w:val="2"/>
      </w:numPr>
      <w:tabs>
        <w:tab w:val="left" w:pos="0"/>
        <w:tab w:val="right" w:pos="9360"/>
      </w:tabs>
      <w:spacing w:before="0"/>
      <w:jc w:val="center"/>
    </w:pPr>
    <w:r>
      <w:rPr>
        <w:rFonts w:ascii="Times New Roman" w:hAnsi="Times New Roman" w:cs="Times New Roman"/>
        <w:color w:val="000000"/>
        <w:sz w:val="18"/>
        <w:szCs w:val="18"/>
      </w:rPr>
      <w:t>MINISTÉRIO DA EDUCAÇÃO</w:t>
    </w:r>
  </w:p>
  <w:p w:rsidR="00000000" w:rsidRDefault="00000000">
    <w:pPr>
      <w:pStyle w:val="Ttulo2"/>
      <w:widowControl/>
      <w:numPr>
        <w:ilvl w:val="1"/>
        <w:numId w:val="2"/>
      </w:numPr>
      <w:tabs>
        <w:tab w:val="left" w:pos="0"/>
        <w:tab w:val="right" w:pos="9360"/>
      </w:tabs>
      <w:spacing w:before="0"/>
      <w:ind w:right="140"/>
      <w:jc w:val="center"/>
    </w:pPr>
    <w:r>
      <w:rPr>
        <w:rFonts w:ascii="Times New Roman" w:hAnsi="Times New Roman" w:cs="Times New Roman"/>
        <w:color w:val="000000"/>
        <w:sz w:val="18"/>
        <w:szCs w:val="18"/>
        <w:highlight w:val="white"/>
      </w:rPr>
      <w:t>UNIVERSIDADE FEDERAL DA INTEGRAÇÃO LATINO-AMERICANA</w:t>
    </w:r>
  </w:p>
  <w:p w:rsidR="00000000" w:rsidRDefault="00000000">
    <w:pPr>
      <w:pStyle w:val="Ttulo2"/>
      <w:widowControl/>
      <w:numPr>
        <w:ilvl w:val="1"/>
        <w:numId w:val="2"/>
      </w:numPr>
      <w:tabs>
        <w:tab w:val="left" w:pos="0"/>
        <w:tab w:val="right" w:pos="9360"/>
      </w:tabs>
      <w:spacing w:before="0"/>
      <w:ind w:right="140"/>
      <w:jc w:val="center"/>
    </w:pPr>
    <w:r>
      <w:rPr>
        <w:rFonts w:ascii="Times New Roman" w:hAnsi="Times New Roman" w:cs="Times New Roman"/>
        <w:color w:val="000000"/>
        <w:sz w:val="18"/>
        <w:szCs w:val="18"/>
      </w:rPr>
      <w:t>INSTITUTO LATINO-AMERICANO DE ECONOMIA, SOCIEDADE E POLÍTICA</w:t>
    </w:r>
  </w:p>
  <w:p w:rsidR="00000000" w:rsidRDefault="00000000">
    <w:pPr>
      <w:pStyle w:val="Ttulo2"/>
      <w:widowControl/>
      <w:numPr>
        <w:ilvl w:val="1"/>
        <w:numId w:val="2"/>
      </w:numPr>
      <w:tabs>
        <w:tab w:val="left" w:pos="0"/>
        <w:tab w:val="right" w:pos="9360"/>
      </w:tabs>
      <w:spacing w:before="0"/>
      <w:ind w:right="140"/>
      <w:jc w:val="center"/>
    </w:pPr>
    <w:r>
      <w:rPr>
        <w:rStyle w:val="Fontepargpadro1"/>
        <w:rFonts w:ascii="Times New Roman" w:hAnsi="Times New Roman" w:cs="Times New Roman"/>
        <w:color w:val="000000"/>
        <w:sz w:val="18"/>
        <w:szCs w:val="18"/>
        <w:highlight w:val="white"/>
        <w:lang w:val="pt-BR"/>
      </w:rPr>
      <w:t xml:space="preserve">PROGRAMA DE PÓS-GRADUAÇÃO EM </w:t>
    </w:r>
    <w:r>
      <w:rPr>
        <w:rStyle w:val="Fontepargpadro1"/>
        <w:rFonts w:ascii="Times New Roman" w:eastAsia="Arial Unicode MS" w:hAnsi="Times New Roman" w:cs="Times New Roman"/>
        <w:color w:val="000000"/>
        <w:sz w:val="18"/>
        <w:szCs w:val="18"/>
        <w:highlight w:val="white"/>
        <w:lang w:val="pt-BR"/>
      </w:rPr>
      <w:t>RELAÇÕES INTERNACIONAIS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08F" w:rsidRDefault="008450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color w:val="000000"/>
        <w:sz w:val="18"/>
        <w:szCs w:val="18"/>
        <w:highlight w:val="white"/>
        <w:lang w:val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70350941">
    <w:abstractNumId w:val="0"/>
  </w:num>
  <w:num w:numId="2" w16cid:durableId="1820069799">
    <w:abstractNumId w:val="1"/>
  </w:num>
  <w:num w:numId="3" w16cid:durableId="723991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F"/>
    <w:rsid w:val="00055186"/>
    <w:rsid w:val="00464597"/>
    <w:rsid w:val="0084508F"/>
    <w:rsid w:val="00E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A15D51"/>
  <w15:chartTrackingRefBased/>
  <w15:docId w15:val="{65E88B57-B94F-BB4E-B7B1-727AC794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2"/>
      <w:sz w:val="24"/>
      <w:szCs w:val="24"/>
      <w:lang w:val="en-US" w:eastAsia="zh-CN" w:bidi="hi-I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Corpodetexto"/>
    <w:qFormat/>
    <w:pPr>
      <w:numPr>
        <w:numId w:val="3"/>
      </w:numPr>
      <w:spacing w:before="200" w:line="276" w:lineRule="auto"/>
      <w:textAlignment w:val="baseline"/>
      <w:outlineLvl w:val="1"/>
    </w:pPr>
    <w:rPr>
      <w:rFonts w:ascii="Trebuchet MS" w:eastAsia="Trebuchet MS" w:hAnsi="Trebuchet MS" w:cs="Trebuchet MS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Arial Unicode MS" w:hAnsi="Times New Roman" w:cs="Times New Roman"/>
      <w:color w:val="000000"/>
      <w:sz w:val="18"/>
      <w:szCs w:val="18"/>
      <w:highlight w:val="white"/>
      <w:lang w:val="pt-BR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iberation Serif" w:hAnsi="Liberation Serif" w:cs="Times New Roman"/>
      <w:color w:val="000000"/>
      <w:sz w:val="22"/>
      <w:szCs w:val="22"/>
      <w:lang w:val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styleId="Hyperlink">
    <w:name w:val="Hyperlink"/>
    <w:rPr>
      <w:color w:val="000080"/>
      <w:u w:val="single"/>
      <w:lang/>
    </w:rPr>
  </w:style>
  <w:style w:type="character" w:customStyle="1" w:styleId="Ttulo2Char">
    <w:name w:val="Título 2 Char"/>
    <w:rPr>
      <w:rFonts w:ascii="Trebuchet MS" w:eastAsia="Trebuchet MS" w:hAnsi="Trebuchet MS" w:cs="Trebuchet MS"/>
      <w:b/>
      <w:bCs/>
      <w:kern w:val="2"/>
      <w:sz w:val="26"/>
      <w:szCs w:val="26"/>
      <w:lang w:eastAsia="zh-CN" w:bidi="hi-IN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Arial Unicode MS" w:cs="Mangal"/>
      <w:kern w:val="2"/>
      <w:szCs w:val="18"/>
      <w:lang w:val="en-US" w:eastAsia="zh-CN" w:bidi="hi-IN"/>
    </w:rPr>
  </w:style>
  <w:style w:type="character" w:customStyle="1" w:styleId="AssuntodocomentrioChar">
    <w:name w:val="Assunto do comentário Char"/>
    <w:rPr>
      <w:rFonts w:eastAsia="Arial Unicode MS" w:cs="Mangal"/>
      <w:b/>
      <w:bCs/>
      <w:kern w:val="2"/>
      <w:szCs w:val="18"/>
      <w:lang w:val="en-US" w:eastAsia="zh-CN" w:bidi="hi-IN"/>
    </w:rPr>
  </w:style>
  <w:style w:type="character" w:customStyle="1" w:styleId="TextodebaloChar">
    <w:name w:val="Texto de balão Char"/>
    <w:rPr>
      <w:rFonts w:ascii="Tahoma" w:eastAsia="Arial Unicode MS" w:hAnsi="Tahoma" w:cs="Mangal"/>
      <w:kern w:val="2"/>
      <w:sz w:val="16"/>
      <w:szCs w:val="14"/>
      <w:lang w:val="en-US" w:eastAsia="zh-CN" w:bidi="hi-IN"/>
    </w:rPr>
  </w:style>
  <w:style w:type="character" w:styleId="HiperlinkVisitado">
    <w:name w:val="FollowedHyperlink"/>
    <w:rPr>
      <w:color w:val="800000"/>
      <w:u w:val="single"/>
      <w:lang/>
    </w:rPr>
  </w:style>
  <w:style w:type="character" w:customStyle="1" w:styleId="Unila">
    <w:name w:val="Unila"/>
    <w:rPr>
      <w:rFonts w:ascii="Arial" w:hAnsi="Arial" w:cs="Arial"/>
      <w:color w:val="7F7F7F"/>
      <w:sz w:val="16"/>
      <w:szCs w:val="16"/>
    </w:rPr>
  </w:style>
  <w:style w:type="character" w:customStyle="1" w:styleId="Smbolosdenumerao">
    <w:name w:val="Símbolos de numeração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DefaultParagraphFont">
    <w:name w:val="Default Paragraph Font"/>
  </w:style>
  <w:style w:type="character" w:customStyle="1" w:styleId="Fontepargpadro3">
    <w:name w:val="Fonte parág. padrão3"/>
  </w:style>
  <w:style w:type="character" w:styleId="MenoPendente">
    <w:name w:val="Unresolved Mention"/>
    <w:rPr>
      <w:color w:val="605E5C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">
    <w:name w:val="Heading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53"/>
        <w:tab w:val="right" w:pos="9106"/>
      </w:tabs>
    </w:pPr>
  </w:style>
  <w:style w:type="paragraph" w:styleId="Rodap">
    <w:name w:val="footer"/>
    <w:basedOn w:val="Normal"/>
    <w:pPr>
      <w:suppressLineNumbers/>
      <w:tabs>
        <w:tab w:val="center" w:pos="4553"/>
        <w:tab w:val="right" w:pos="9106"/>
      </w:tabs>
    </w:pPr>
  </w:style>
  <w:style w:type="paragraph" w:customStyle="1" w:styleId="Padro">
    <w:name w:val="Padrão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lang w:val="en-US" w:eastAsia="zh-CN" w:bidi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ind w:left="833" w:hanging="360"/>
    </w:pPr>
  </w:style>
  <w:style w:type="paragraph" w:customStyle="1" w:styleId="Recuodecorpodetexto31">
    <w:name w:val="Recuo de corpo de texto 31"/>
    <w:basedOn w:val="Normal"/>
    <w:pPr>
      <w:ind w:left="284" w:hanging="284"/>
      <w:jc w:val="both"/>
    </w:pPr>
    <w:rPr>
      <w:sz w:val="16"/>
      <w:szCs w:val="20"/>
    </w:rPr>
  </w:style>
  <w:style w:type="paragraph" w:styleId="NormalWeb">
    <w:name w:val="Normal (Web)"/>
    <w:basedOn w:val="Normal"/>
    <w:pPr>
      <w:spacing w:before="100" w:after="142" w:line="288" w:lineRule="auto"/>
    </w:pPr>
    <w:rPr>
      <w:color w:val="00000A"/>
    </w:rPr>
  </w:style>
  <w:style w:type="paragraph" w:styleId="PargrafodaLista">
    <w:name w:val="List Paragraph"/>
    <w:basedOn w:val="Normal"/>
    <w:qFormat/>
    <w:pPr>
      <w:ind w:left="708"/>
    </w:pPr>
    <w:rPr>
      <w:szCs w:val="21"/>
    </w:rPr>
  </w:style>
  <w:style w:type="paragraph" w:customStyle="1" w:styleId="LO-normal">
    <w:name w:val="LO-normal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Ramon Freitas</cp:lastModifiedBy>
  <cp:revision>5</cp:revision>
  <cp:lastPrinted>2022-03-25T20:19:00Z</cp:lastPrinted>
  <dcterms:created xsi:type="dcterms:W3CDTF">2024-06-26T17:51:00Z</dcterms:created>
  <dcterms:modified xsi:type="dcterms:W3CDTF">2024-06-26T17:52:00Z</dcterms:modified>
</cp:coreProperties>
</file>