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caps w:val="false"/>
          <w:smallCaps w:val="false"/>
          <w:strike w:val="false"/>
          <w:dstrike w:val="false"/>
          <w:emboss w:val="false"/>
          <w:imprint w:val="false"/>
          <w:sz w:val="20"/>
          <w:szCs w:val="20"/>
          <w:u w:val="none"/>
          <w:shd w:fill="auto" w:val="clear"/>
        </w:rPr>
        <w:t>ANEXO</w:t>
      </w:r>
      <w:r>
        <w:rPr>
          <w:b/>
          <w:sz w:val="20"/>
          <w:szCs w:val="20"/>
          <w:shd w:fill="auto" w:val="clear"/>
        </w:rPr>
        <w:t xml:space="preserve"> V DO </w:t>
      </w:r>
      <w:r>
        <w:rPr>
          <w:b/>
          <w:sz w:val="20"/>
          <w:szCs w:val="20"/>
        </w:rPr>
        <w:t>EDITAL PPG-BC Nº. 2023/</w:t>
      </w:r>
      <w:r>
        <w:rPr>
          <w:b/>
          <w:sz w:val="20"/>
          <w:szCs w:val="20"/>
          <w:shd w:fill="auto" w:val="clear"/>
        </w:rPr>
        <w:t>06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AUTODECLARAÇÃO CIVIL – VAGAS DE ACESSO AFIRMATIVO, PARA INGRESSO DE ALUNOS REGULARES NO CURSO ACAD</w:t>
      </w:r>
      <w:r>
        <w:rPr>
          <w:rFonts w:eastAsia="Liberation Serif" w:cs="Liberation Serif"/>
          <w:b/>
          <w:kern w:val="2"/>
          <w:sz w:val="20"/>
          <w:szCs w:val="20"/>
          <w:lang w:eastAsia="hi-IN" w:bidi="hi-IN"/>
        </w:rPr>
        <w:t xml:space="preserve">ÊMICO E PRESENCIAL </w:t>
      </w:r>
      <w:r>
        <w:rPr>
          <w:b/>
          <w:sz w:val="20"/>
          <w:szCs w:val="20"/>
        </w:rPr>
        <w:t>DE MESTRADO EM BIOCIÊNCIAS, NO SEGUNDO SEMESTRE LETIVO DO ANO DE 2023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565"/>
        </w:tabs>
        <w:spacing w:lineRule="auto" w:line="360" w:before="0" w:after="0"/>
        <w:ind w:left="0" w:right="0" w:hanging="0"/>
        <w:rPr/>
      </w:pPr>
      <w:r>
        <w:rPr>
          <w:color w:val="000009"/>
          <w:sz w:val="20"/>
          <w:szCs w:val="20"/>
        </w:rPr>
        <w:t xml:space="preserve">Eu </w:t>
      </w:r>
      <w:r>
        <w:rPr>
          <w:color w:val="000009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</w:t>
        <w:tab/>
      </w:r>
      <w:r>
        <w:rPr>
          <w:color w:val="000009"/>
          <w:sz w:val="20"/>
          <w:szCs w:val="20"/>
        </w:rPr>
        <w:t xml:space="preserve">, portador(a) do CPF/RG/CRNM/DNI/passaporte nº. </w:t>
      </w:r>
      <w:r>
        <w:rPr>
          <w:color w:val="000009"/>
          <w:sz w:val="20"/>
          <w:szCs w:val="20"/>
          <w:u w:val="single"/>
        </w:rPr>
        <w:t xml:space="preserve">                   </w:t>
        <w:tab/>
      </w:r>
      <w:r>
        <w:rPr>
          <w:color w:val="000009"/>
          <w:sz w:val="20"/>
          <w:szCs w:val="20"/>
        </w:rPr>
        <w:t xml:space="preserve">, DECLARO, para fins de inscrição nas vagas de acesso afirmativo do PSR (Processo Seletivo Regular), para ingresso alunos regulares no curso acadêmico e presencial de mestrado do </w:t>
      </w:r>
      <w:r>
        <w:rPr>
          <w:rFonts w:eastAsia="Arial" w:cs="Arial"/>
          <w:color w:val="000000"/>
          <w:sz w:val="20"/>
          <w:szCs w:val="20"/>
        </w:rPr>
        <w:t>PPG-BC (Programa de Pós-Graduação em Biociências)</w:t>
      </w:r>
      <w:r>
        <w:rPr>
          <w:color w:val="000009"/>
          <w:sz w:val="20"/>
          <w:szCs w:val="20"/>
        </w:rPr>
        <w:t>, da UNILA (Universidade Federal da Integração Latino-Americana), em turma do segundo semestre letivo do ano de 2023, sob as penas da lei, que sou:</w:t>
      </w:r>
    </w:p>
    <w:p>
      <w:pPr>
        <w:pStyle w:val="Normal"/>
        <w:spacing w:before="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before="240" w:after="240"/>
        <w:jc w:val="left"/>
        <w:rPr>
          <w:sz w:val="20"/>
          <w:szCs w:val="20"/>
        </w:rPr>
      </w:pPr>
      <w:r>
        <w:rPr>
          <w:sz w:val="20"/>
          <w:szCs w:val="20"/>
        </w:rPr>
        <w:t>(  ) negro(a) [preto(a) ou pardo(a)].</w:t>
      </w:r>
    </w:p>
    <w:p>
      <w:pPr>
        <w:pStyle w:val="Normal"/>
        <w:spacing w:before="240" w:after="240"/>
        <w:jc w:val="left"/>
        <w:rPr>
          <w:sz w:val="20"/>
          <w:szCs w:val="20"/>
        </w:rPr>
      </w:pPr>
      <w:r>
        <w:rPr>
          <w:sz w:val="20"/>
          <w:szCs w:val="20"/>
        </w:rPr>
        <w:t>(  ) indígena.</w:t>
      </w:r>
    </w:p>
    <w:p>
      <w:pPr>
        <w:pStyle w:val="Normal"/>
        <w:spacing w:before="240" w:after="240"/>
        <w:jc w:val="left"/>
        <w:rPr>
          <w:sz w:val="20"/>
          <w:szCs w:val="20"/>
        </w:rPr>
      </w:pPr>
      <w:r>
        <w:rPr>
          <w:sz w:val="20"/>
          <w:szCs w:val="20"/>
        </w:rPr>
        <w:t>(  ) quilombola.</w:t>
      </w:r>
    </w:p>
    <w:p>
      <w:pPr>
        <w:pStyle w:val="Normal"/>
        <w:spacing w:before="240" w:after="240"/>
        <w:jc w:val="left"/>
        <w:rPr>
          <w:sz w:val="20"/>
          <w:szCs w:val="20"/>
        </w:rPr>
      </w:pPr>
      <w:r>
        <w:rPr>
          <w:sz w:val="20"/>
          <w:szCs w:val="20"/>
        </w:rPr>
        <w:t>(  ) trans ou pessoa não binária.</w:t>
      </w:r>
    </w:p>
    <w:p>
      <w:pPr>
        <w:pStyle w:val="Normal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before="0" w:after="0"/>
        <w:ind w:left="0" w:right="460" w:hanging="0"/>
        <w:jc w:val="left"/>
        <w:rPr/>
      </w:pPr>
      <w:r>
        <w:rPr>
          <w:color w:val="000009"/>
          <w:sz w:val="20"/>
          <w:szCs w:val="20"/>
        </w:rPr>
        <w:t>Por ser verdade, firmo a presente, conforme o Edital PPG-BC nº. 2023/</w:t>
      </w:r>
      <w:r>
        <w:rPr>
          <w:color w:val="000009"/>
          <w:sz w:val="20"/>
          <w:szCs w:val="20"/>
          <w:shd w:fill="auto" w:val="clear"/>
        </w:rPr>
        <w:t>06</w:t>
      </w:r>
      <w:r>
        <w:rPr>
          <w:color w:val="000009"/>
          <w:sz w:val="20"/>
          <w:szCs w:val="20"/>
        </w:rPr>
        <w:t>.</w:t>
      </w:r>
    </w:p>
    <w:p>
      <w:pPr>
        <w:pStyle w:val="Normal"/>
        <w:spacing w:before="2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before="240" w:after="240"/>
        <w:ind w:left="0" w:right="0" w:hanging="0"/>
        <w:jc w:val="right"/>
        <w:rPr/>
      </w:pPr>
      <w:r>
        <w:rPr>
          <w:color w:val="000009"/>
          <w:sz w:val="20"/>
          <w:szCs w:val="20"/>
        </w:rPr>
        <w:t>Munic</w:t>
      </w:r>
      <w:r>
        <w:rPr>
          <w:rFonts w:eastAsia="Liberation Serif" w:cs="Liberation Serif"/>
          <w:color w:val="000009"/>
          <w:kern w:val="2"/>
          <w:sz w:val="20"/>
          <w:szCs w:val="20"/>
          <w:lang w:eastAsia="hi-IN" w:bidi="hi-IN"/>
        </w:rPr>
        <w:t xml:space="preserve">ípio de </w:t>
      </w:r>
      <w:r>
        <w:rPr>
          <w:color w:val="000009"/>
          <w:sz w:val="20"/>
          <w:szCs w:val="20"/>
        </w:rPr>
        <w:t xml:space="preserve">______________, </w:t>
      </w:r>
      <w:r>
        <w:rPr>
          <w:color w:val="000009"/>
          <w:sz w:val="20"/>
          <w:szCs w:val="20"/>
          <w:u w:val="single"/>
        </w:rPr>
        <w:t xml:space="preserve">      </w:t>
        <w:tab/>
      </w:r>
      <w:r>
        <w:rPr>
          <w:color w:val="000009"/>
          <w:sz w:val="20"/>
          <w:szCs w:val="20"/>
        </w:rPr>
        <w:t>de</w:t>
      </w:r>
      <w:r>
        <w:rPr>
          <w:color w:val="000009"/>
          <w:sz w:val="20"/>
          <w:szCs w:val="20"/>
          <w:u w:val="single"/>
        </w:rPr>
        <w:t xml:space="preserve">                                    </w:t>
        <w:tab/>
      </w:r>
      <w:r>
        <w:rPr>
          <w:color w:val="000009"/>
          <w:sz w:val="20"/>
          <w:szCs w:val="20"/>
        </w:rPr>
        <w:t>de 2023.</w:t>
      </w:r>
    </w:p>
    <w:p>
      <w:pPr>
        <w:pStyle w:val="Normal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before="240" w:after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20" w:after="240"/>
        <w:jc w:val="center"/>
        <w:rPr/>
      </w:pPr>
      <w:r>
        <w:rPr>
          <w:b w:val="false"/>
          <w:bCs w:val="false"/>
          <w:sz w:val="20"/>
          <w:szCs w:val="20"/>
        </w:rPr>
        <w:t>______________________________</w:t>
      </w:r>
      <w:r>
        <w:rPr>
          <w:b/>
          <w:sz w:val="20"/>
          <w:szCs w:val="20"/>
        </w:rPr>
        <w:t xml:space="preserve"> </w:t>
      </w:r>
    </w:p>
    <w:p>
      <w:pPr>
        <w:pStyle w:val="Normal"/>
        <w:spacing w:lineRule="auto" w:line="264" w:before="0" w:after="0"/>
        <w:ind w:left="380" w:right="460" w:hanging="0"/>
        <w:jc w:val="center"/>
        <w:rPr/>
      </w:pPr>
      <w:r>
        <w:rPr>
          <w:b w:val="false"/>
          <w:bCs w:val="false"/>
          <w:color w:val="000009"/>
          <w:sz w:val="20"/>
          <w:szCs w:val="20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624" w:footer="283" w:bottom="850"/>
      <w:pgNumType w:start="1" w:fmt="decimal"/>
      <w:formProt w:val="false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FreeSan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Trebuchet MS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before="0" w:after="0"/>
      <w:jc w:val="right"/>
      <w:rPr>
        <w:rFonts w:ascii="FreeSans" w:hAnsi="FreeSans" w:eastAsia="FreeSans" w:cs="FreeSans"/>
        <w:sz w:val="14"/>
        <w:szCs w:val="14"/>
      </w:rPr>
    </w:pPr>
    <w:r>
      <w:rPr>
        <w:rFonts w:eastAsia="FreeSans" w:cs="FreeSans" w:ascii="FreeSans" w:hAnsi="FreeSans"/>
        <w:sz w:val="14"/>
        <w:szCs w:val="14"/>
      </w:rPr>
    </w:r>
  </w:p>
  <w:p>
    <w:pPr>
      <w:pStyle w:val="Normal"/>
      <w:widowControl w:val="false"/>
      <w:spacing w:before="0" w:after="0"/>
      <w:jc w:val="right"/>
      <w:rPr/>
    </w:pPr>
    <w:r>
      <w:rPr>
        <w:rFonts w:eastAsia="FreeSans" w:cs="FreeSans" w:ascii="FreeSans" w:hAnsi="FreeSans"/>
        <w:sz w:val="14"/>
        <w:szCs w:val="14"/>
      </w:rPr>
      <w:t xml:space="preserve">Página </w:t>
    </w:r>
    <w:r>
      <w:rPr>
        <w:rFonts w:eastAsia="FreeSans" w:cs="FreeSans" w:ascii="FreeSans" w:hAnsi="FreeSans"/>
        <w:sz w:val="14"/>
        <w:szCs w:val="14"/>
      </w:rPr>
      <w:fldChar w:fldCharType="begin"/>
    </w:r>
    <w:r>
      <w:rPr>
        <w:sz w:val="14"/>
        <w:szCs w:val="14"/>
        <w:rFonts w:eastAsia="FreeSans" w:cs="FreeSans" w:ascii="FreeSans" w:hAnsi="FreeSans"/>
      </w:rPr>
      <w:instrText xml:space="preserve"> PAGE </w:instrText>
    </w:r>
    <w:r>
      <w:rPr>
        <w:sz w:val="14"/>
        <w:szCs w:val="14"/>
        <w:rFonts w:eastAsia="FreeSans" w:cs="FreeSans" w:ascii="FreeSans" w:hAnsi="FreeSans"/>
      </w:rPr>
      <w:fldChar w:fldCharType="separate"/>
    </w:r>
    <w:r>
      <w:rPr>
        <w:sz w:val="14"/>
        <w:szCs w:val="14"/>
        <w:rFonts w:eastAsia="FreeSans" w:cs="FreeSans" w:ascii="FreeSans" w:hAnsi="FreeSans"/>
      </w:rPr>
      <w:t>1</w:t>
    </w:r>
    <w:r>
      <w:rPr>
        <w:sz w:val="14"/>
        <w:szCs w:val="14"/>
        <w:rFonts w:eastAsia="FreeSans" w:cs="FreeSans" w:ascii="FreeSans" w:hAnsi="FreeSans"/>
      </w:rPr>
      <w:fldChar w:fldCharType="end"/>
    </w:r>
    <w:r>
      <w:rPr>
        <w:rFonts w:eastAsia="FreeSans" w:cs="FreeSans" w:ascii="FreeSans" w:hAnsi="FreeSans"/>
        <w:sz w:val="14"/>
        <w:szCs w:val="14"/>
      </w:rPr>
      <w:t xml:space="preserve"> de </w:t>
    </w:r>
    <w:r>
      <w:rPr>
        <w:rFonts w:eastAsia="FreeSans" w:cs="FreeSans" w:ascii="FreeSans" w:hAnsi="FreeSans"/>
        <w:sz w:val="14"/>
        <w:szCs w:val="14"/>
      </w:rPr>
      <w:fldChar w:fldCharType="begin"/>
    </w:r>
    <w:r>
      <w:rPr>
        <w:sz w:val="14"/>
        <w:szCs w:val="14"/>
        <w:rFonts w:eastAsia="FreeSans" w:cs="FreeSans" w:ascii="FreeSans" w:hAnsi="FreeSans"/>
      </w:rPr>
      <w:instrText xml:space="preserve"> NUMPAGES </w:instrText>
    </w:r>
    <w:r>
      <w:rPr>
        <w:sz w:val="14"/>
        <w:szCs w:val="14"/>
        <w:rFonts w:eastAsia="FreeSans" w:cs="FreeSans" w:ascii="FreeSans" w:hAnsi="FreeSans"/>
      </w:rPr>
      <w:fldChar w:fldCharType="separate"/>
    </w:r>
    <w:r>
      <w:rPr>
        <w:sz w:val="14"/>
        <w:szCs w:val="14"/>
        <w:rFonts w:eastAsia="FreeSans" w:cs="FreeSans" w:ascii="FreeSans" w:hAnsi="FreeSans"/>
      </w:rPr>
      <w:t>1</w:t>
    </w:r>
    <w:r>
      <w:rPr>
        <w:sz w:val="14"/>
        <w:szCs w:val="14"/>
        <w:rFonts w:eastAsia="FreeSans" w:cs="FreeSans" w:ascii="FreeSans" w:hAnsi="FreeSans"/>
      </w:rPr>
      <w:fldChar w:fldCharType="end"/>
    </w:r>
  </w:p>
  <w:p>
    <w:pPr>
      <w:pStyle w:val="Normal"/>
      <w:widowControl w:val="false"/>
      <w:spacing w:before="0" w:after="0"/>
      <w:jc w:val="center"/>
      <w:rPr/>
    </w:pPr>
    <w:r>
      <w:rPr>
        <w:rFonts w:eastAsia="FreeSans" w:cs="FreeSans" w:ascii="FreeSans" w:hAnsi="FreeSans"/>
        <w:i/>
        <w:sz w:val="14"/>
        <w:szCs w:val="14"/>
      </w:rPr>
      <w:t>campus</w:t>
    </w:r>
    <w:r>
      <w:rPr>
        <w:rFonts w:eastAsia="FreeSans" w:cs="FreeSans" w:ascii="FreeSans" w:hAnsi="FreeSans"/>
        <w:sz w:val="14"/>
        <w:szCs w:val="14"/>
      </w:rPr>
      <w:t xml:space="preserve"> Jardim Universitário, Av. Tarquínio Joslin dos Santos, nº. 1.000, Edifício Ginásio, Sala nº. G-103-1</w:t>
    </w:r>
  </w:p>
  <w:p>
    <w:pPr>
      <w:pStyle w:val="Normal"/>
      <w:widowControl w:val="false"/>
      <w:spacing w:before="0" w:after="0"/>
      <w:jc w:val="center"/>
      <w:rPr>
        <w:rFonts w:ascii="FreeSans" w:hAnsi="FreeSans" w:eastAsia="FreeSans" w:cs="FreeSans"/>
        <w:sz w:val="14"/>
        <w:szCs w:val="14"/>
      </w:rPr>
    </w:pPr>
    <w:r>
      <w:rPr>
        <w:rFonts w:eastAsia="FreeSans" w:cs="FreeSans" w:ascii="FreeSans" w:hAnsi="FreeSans"/>
        <w:sz w:val="14"/>
        <w:szCs w:val="14"/>
      </w:rPr>
      <w:t>bairro Polo Universitário, Foz do Iguaçu, Estado do Paraná, Brasil, CEP nº. 85.870-901</w:t>
    </w:r>
  </w:p>
  <w:p>
    <w:pPr>
      <w:pStyle w:val="Normal"/>
      <w:widowControl w:val="false"/>
      <w:tabs>
        <w:tab w:val="left" w:pos="105" w:leader="none"/>
        <w:tab w:val="left" w:pos="565" w:leader="none"/>
      </w:tabs>
      <w:spacing w:before="0" w:after="0"/>
      <w:jc w:val="center"/>
      <w:rPr/>
    </w:pPr>
    <w:r>
      <w:rPr>
        <w:rFonts w:eastAsia="FreeSans" w:cs="FreeSans" w:ascii="FreeSans" w:hAnsi="FreeSans"/>
        <w:sz w:val="14"/>
        <w:szCs w:val="14"/>
      </w:rPr>
      <w:t>Correio eletrônico &lt;</w:t>
    </w:r>
    <w:r>
      <w:rPr>
        <w:rFonts w:eastAsia="FreeSans" w:cs="FreeSans" w:ascii="FreeSans" w:hAnsi="FreeSans"/>
        <w:color w:val="0000FF"/>
        <w:sz w:val="14"/>
        <w:szCs w:val="14"/>
        <w:u w:val="single"/>
      </w:rPr>
      <w:t>secretaria.ppgbc@unila.edu.br</w:t>
    </w:r>
    <w:r>
      <w:rPr>
        <w:rFonts w:eastAsia="FreeSans" w:cs="FreeSans" w:ascii="FreeSans" w:hAnsi="FreeSans"/>
        <w:sz w:val="14"/>
        <w:szCs w:val="14"/>
      </w:rPr>
      <w:t>&gt; - Telefone: +55 (45) 3522-9935 - &lt;</w:t>
    </w:r>
    <w:hyperlink r:id="rId1">
      <w:r>
        <w:rPr>
          <w:rStyle w:val="LinkdaInternet"/>
          <w:rFonts w:eastAsia="FreeSans" w:cs="FreeSans" w:ascii="FreeSans" w:hAnsi="FreeSans"/>
          <w:color w:val="0000FF"/>
          <w:sz w:val="14"/>
          <w:szCs w:val="14"/>
          <w:u w:val="single"/>
        </w:rPr>
        <w:t>https://portal.unila.edu.br/mestrado/biociencias/</w:t>
      </w:r>
    </w:hyperlink>
    <w:r>
      <w:rPr>
        <w:rFonts w:eastAsia="FreeSans" w:cs="FreeSans" w:ascii="FreeSans" w:hAnsi="FreeSans"/>
        <w:sz w:val="14"/>
        <w:szCs w:val="14"/>
      </w:rPr>
      <w:t>&gt;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tabs>
        <w:tab w:val="left" w:pos="565" w:leader="none"/>
        <w:tab w:val="center" w:pos="4320" w:leader="none"/>
        <w:tab w:val="center" w:pos="4819" w:leader="none"/>
        <w:tab w:val="right" w:pos="8640" w:leader="none"/>
        <w:tab w:val="right" w:pos="9638" w:leader="none"/>
      </w:tabs>
      <w:spacing w:before="0" w:after="0"/>
      <w:jc w:val="center"/>
      <w:rPr/>
    </w:pPr>
    <w:r>
      <w:rPr/>
      <w:drawing>
        <wp:inline distT="0" distB="0" distL="0" distR="0">
          <wp:extent cx="662940" cy="69151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before="0" w:after="0"/>
      <w:jc w:val="center"/>
      <w:rPr>
        <w:rFonts w:eastAsia="Arial" w:cs="Arial"/>
        <w:b/>
        <w:b/>
        <w:szCs w:val="20"/>
      </w:rPr>
    </w:pPr>
    <w:r>
      <w:rPr>
        <w:rFonts w:eastAsia="Arial" w:cs="Arial"/>
        <w:b/>
        <w:szCs w:val="20"/>
      </w:rPr>
      <w:t>MINISTÉRIO DA EDUCAÇÃO</w:t>
    </w:r>
  </w:p>
  <w:p>
    <w:pPr>
      <w:pStyle w:val="Normal"/>
      <w:widowControl w:val="false"/>
      <w:spacing w:before="0" w:after="0"/>
      <w:jc w:val="center"/>
      <w:rPr>
        <w:rFonts w:eastAsia="Arial" w:cs="Arial"/>
        <w:b/>
        <w:b/>
        <w:szCs w:val="20"/>
      </w:rPr>
    </w:pPr>
    <w:r>
      <w:rPr>
        <w:rFonts w:eastAsia="Arial" w:cs="Arial"/>
        <w:b/>
        <w:szCs w:val="20"/>
      </w:rPr>
      <w:t>UNIVERSIDADE FEDERAL DA INTEGRAÇÃO LATINO-AMERICANA</w:t>
    </w:r>
  </w:p>
  <w:p>
    <w:pPr>
      <w:pStyle w:val="Normal"/>
      <w:spacing w:before="0" w:after="0"/>
      <w:jc w:val="center"/>
      <w:rPr>
        <w:rFonts w:eastAsia="Arial" w:cs="Arial"/>
        <w:b/>
        <w:b/>
        <w:color w:val="000000"/>
        <w:szCs w:val="20"/>
      </w:rPr>
    </w:pPr>
    <w:r>
      <w:rPr>
        <w:rFonts w:eastAsia="Arial" w:cs="Arial"/>
        <w:b/>
        <w:color w:val="000000"/>
        <w:szCs w:val="20"/>
      </w:rPr>
      <w:t>INSTITUTO LATINO-AMERICANO DE CIÊNCIAS DA VIDA E DA NATUREZA</w:t>
    </w:r>
  </w:p>
  <w:p>
    <w:pPr>
      <w:pStyle w:val="Normal"/>
      <w:widowControl w:val="false"/>
      <w:spacing w:before="0" w:after="0"/>
      <w:jc w:val="center"/>
      <w:rPr>
        <w:rFonts w:eastAsia="Arial" w:cs="Arial"/>
        <w:b/>
        <w:b/>
        <w:color w:val="000000"/>
        <w:szCs w:val="20"/>
      </w:rPr>
    </w:pPr>
    <w:r>
      <w:rPr>
        <w:rFonts w:eastAsia="Arial" w:cs="Arial"/>
        <w:b/>
        <w:color w:val="000000"/>
        <w:szCs w:val="20"/>
      </w:rPr>
      <w:t>CENTRO INTERDISCIPLINAR DE CIÊNCIAS DA VIDA</w:t>
    </w:r>
  </w:p>
  <w:p>
    <w:pPr>
      <w:pStyle w:val="Normal"/>
      <w:widowControl w:val="false"/>
      <w:tabs>
        <w:tab w:val="left" w:pos="0" w:leader="none"/>
        <w:tab w:val="left" w:pos="565" w:leader="none"/>
        <w:tab w:val="right" w:pos="9360" w:leader="none"/>
      </w:tabs>
      <w:spacing w:before="0" w:after="0"/>
      <w:jc w:val="center"/>
      <w:rPr>
        <w:rFonts w:eastAsia="Arial" w:cs="Arial"/>
        <w:b/>
        <w:b/>
        <w:szCs w:val="20"/>
      </w:rPr>
    </w:pPr>
    <w:r>
      <w:rPr>
        <w:rFonts w:eastAsia="Arial" w:cs="Arial"/>
        <w:b/>
        <w:szCs w:val="20"/>
      </w:rPr>
      <w:t>PROGRAMA DE PÓS-GRADUAÇÃO EM BIOCIÊNCIAS</w:t>
    </w:r>
  </w:p>
  <w:p>
    <w:pPr>
      <w:pStyle w:val="Normal"/>
      <w:widowControl w:val="false"/>
      <w:tabs>
        <w:tab w:val="left" w:pos="0" w:leader="none"/>
        <w:tab w:val="left" w:pos="565" w:leader="none"/>
        <w:tab w:val="right" w:pos="9360" w:leader="none"/>
      </w:tabs>
      <w:spacing w:before="0" w:after="0"/>
      <w:jc w:val="center"/>
      <w:rPr/>
    </w:pPr>
    <w:r>
      <w:rPr>
        <w:rFonts w:eastAsia="Arial" w:cs="Arial"/>
        <w:b/>
        <w:szCs w:val="20"/>
      </w:rPr>
      <w:t>CURSO ACAD</w:t>
    </w:r>
    <w:r>
      <w:rPr>
        <w:rFonts w:eastAsia="Arial" w:cs="Arial"/>
        <w:b/>
        <w:kern w:val="2"/>
        <w:szCs w:val="20"/>
        <w:lang w:eastAsia="hi-IN" w:bidi="hi-IN"/>
      </w:rPr>
      <w:t xml:space="preserve">ÊMICO E </w:t>
    </w:r>
    <w:r>
      <w:rPr>
        <w:rFonts w:eastAsia="Arial" w:cs="Arial"/>
        <w:b/>
        <w:szCs w:val="20"/>
      </w:rPr>
      <w:t>PRESENCIAL DE MESTRADO</w:t>
    </w:r>
  </w:p>
  <w:p>
    <w:pPr>
      <w:pStyle w:val="Normal"/>
      <w:widowControl w:val="false"/>
      <w:tabs>
        <w:tab w:val="left" w:pos="0" w:leader="none"/>
        <w:tab w:val="left" w:pos="565" w:leader="none"/>
        <w:tab w:val="right" w:pos="9360" w:leader="none"/>
      </w:tabs>
      <w:spacing w:lineRule="auto" w:line="276" w:before="0" w:after="0"/>
      <w:jc w:val="center"/>
      <w:rPr/>
    </w:pPr>
    <w:r>
      <w:rPr>
        <w:rFonts w:eastAsia="Arial" w:cs="Arial"/>
        <w:b/>
        <w:szCs w:val="20"/>
      </w:rPr>
      <w:t>PROCESSO SELETIVO REGULAR 202</w:t>
    </w:r>
    <w:r>
      <w:rPr>
        <w:b/>
      </w:rPr>
      <w:t>3.2</w:t>
    </w:r>
  </w:p>
  <w:p>
    <w:pPr>
      <w:pStyle w:val="Normal"/>
      <w:widowControl w:val="false"/>
      <w:tabs>
        <w:tab w:val="left" w:pos="0" w:leader="none"/>
        <w:tab w:val="left" w:pos="565" w:leader="none"/>
        <w:tab w:val="right" w:pos="9360" w:leader="none"/>
      </w:tabs>
      <w:spacing w:before="0" w:after="0"/>
      <w:jc w:val="center"/>
      <w:rPr>
        <w:rFonts w:eastAsia="Arial" w:cs="Arial"/>
        <w:b/>
        <w:b/>
        <w:szCs w:val="20"/>
      </w:rPr>
    </w:pPr>
    <w:r>
      <w:rPr>
        <w:rFonts w:eastAsia="Arial" w:cs="Arial"/>
        <w:b/>
        <w:szCs w:val="20"/>
      </w:rPr>
    </w:r>
  </w:p>
  <w:p>
    <w:pPr>
      <w:pStyle w:val="Normal"/>
      <w:widowControl w:val="false"/>
      <w:tabs>
        <w:tab w:val="left" w:pos="0" w:leader="none"/>
        <w:tab w:val="left" w:pos="565" w:leader="none"/>
        <w:tab w:val="right" w:pos="9360" w:leader="none"/>
      </w:tabs>
      <w:spacing w:before="0" w:after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 %1 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tulo2"/>
      <w:numFmt w:val="decimal"/>
      <w:lvlText w:val=" %1.%2 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Ttulo4"/>
      <w:numFmt w:val="decimal"/>
      <w:lvlText w:val=" %1.%2.%3.%4 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  <w:rPr/>
    </w:lvl>
    <w:lvl w:ilvl="6">
      <w:start w:val="1"/>
      <w:pStyle w:val="Ttulo7"/>
      <w:numFmt w:val="decimal"/>
      <w:lvlText w:val=" %1.%2.%3.%4.%5.%6.%7 "/>
      <w:lvlJc w:val="left"/>
      <w:pPr>
        <w:tabs>
          <w:tab w:val="num" w:pos="0"/>
        </w:tabs>
        <w:ind w:left="2880" w:hanging="360"/>
      </w:pPr>
      <w:rPr/>
    </w:lvl>
    <w:lvl w:ilvl="7">
      <w:start w:val="1"/>
      <w:pStyle w:val="Ttulo8"/>
      <w:numFmt w:val="decimal"/>
      <w:lvlText w:val=" %1.%2.%3.%4.%5.%6.%7.%8 "/>
      <w:lvlJc w:val="left"/>
      <w:pPr>
        <w:tabs>
          <w:tab w:val="num" w:pos="0"/>
        </w:tabs>
        <w:ind w:left="3240" w:hanging="360"/>
      </w:pPr>
      <w:rPr/>
    </w:lvl>
    <w:lvl w:ilvl="8">
      <w:start w:val="1"/>
      <w:pStyle w:val="Ttulo9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20"/>
        <w:tab w:val="left" w:pos="565" w:leader="none"/>
      </w:tabs>
      <w:suppressAutoHyphens w:val="true"/>
      <w:kinsoku w:val="true"/>
      <w:overflowPunct w:val="false"/>
      <w:autoSpaceDE w:val="true"/>
      <w:bidi w:val="0"/>
      <w:spacing w:before="0" w:after="57"/>
      <w:jc w:val="both"/>
    </w:pPr>
    <w:rPr>
      <w:rFonts w:ascii="Arial" w:hAnsi="Arial" w:eastAsia="Liberation Serif" w:cs="Liberation Serif"/>
      <w:color w:val="00000A"/>
      <w:kern w:val="2"/>
      <w:sz w:val="20"/>
      <w:szCs w:val="24"/>
      <w:lang w:val="pt-BR" w:eastAsia="hi-IN" w:bidi="hi-IN"/>
    </w:rPr>
  </w:style>
  <w:style w:type="paragraph" w:styleId="Ttulo1">
    <w:name w:val="Heading 1"/>
    <w:basedOn w:val="Normal"/>
    <w:qFormat/>
    <w:pPr>
      <w:numPr>
        <w:ilvl w:val="0"/>
        <w:numId w:val="1"/>
      </w:numPr>
      <w:ind w:left="344" w:right="0" w:hanging="240"/>
      <w:outlineLvl w:val="0"/>
    </w:pPr>
    <w:rPr>
      <w:rFonts w:ascii="Times New Roman" w:hAnsi="Times New Roman" w:eastAsia="Times New Roman"/>
      <w:b/>
      <w:bCs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cs="Arial"/>
      <w:color w:val="FF0000"/>
      <w:sz w:val="40"/>
      <w:u w:val="single"/>
    </w:rPr>
  </w:style>
  <w:style w:type="paragraph" w:styleId="Ttulo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Cs w:val="20"/>
    </w:rPr>
  </w:style>
  <w:style w:type="paragraph" w:styleId="Ttulo7">
    <w:name w:val="Heading 7"/>
    <w:basedOn w:val="Ttulo"/>
    <w:next w:val="Corpodotexto"/>
    <w:qFormat/>
    <w:pPr>
      <w:numPr>
        <w:ilvl w:val="6"/>
        <w:numId w:val="1"/>
      </w:numPr>
      <w:spacing w:before="60" w:after="60"/>
      <w:outlineLvl w:val="6"/>
    </w:pPr>
    <w:rPr>
      <w:b/>
      <w:bCs/>
      <w:sz w:val="20"/>
      <w:szCs w:val="20"/>
    </w:rPr>
  </w:style>
  <w:style w:type="paragraph" w:styleId="Ttulo8">
    <w:name w:val="Heading 8"/>
    <w:basedOn w:val="Ttulo"/>
    <w:next w:val="Corpodotexto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Ttulo9">
    <w:name w:val="Heading 9"/>
    <w:basedOn w:val="Ttulo"/>
    <w:next w:val="Corpodotexto"/>
    <w:qFormat/>
    <w:pPr>
      <w:numPr>
        <w:ilvl w:val="8"/>
        <w:numId w:val="1"/>
      </w:numPr>
      <w:spacing w:before="60" w:after="60"/>
      <w:outlineLvl w:val="8"/>
    </w:pPr>
    <w:rPr>
      <w:b/>
      <w:bCs/>
      <w:sz w:val="18"/>
      <w:szCs w:val="18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Lucida Grande" w:hAnsi="Lucida Grande" w:eastAsia="Lucida Grande"/>
      <w:sz w:val="18"/>
    </w:rPr>
  </w:style>
  <w:style w:type="character" w:styleId="Annotationreference">
    <w:name w:val="annotation reference"/>
    <w:basedOn w:val="DefaultParagraphFont"/>
    <w:qFormat/>
    <w:rPr>
      <w:sz w:val="18"/>
    </w:rPr>
  </w:style>
  <w:style w:type="character" w:styleId="CommentTextChar">
    <w:name w:val="Comment Text Char"/>
    <w:basedOn w:val="DefaultParagraphFont"/>
    <w:qFormat/>
    <w:rPr>
      <w:rFonts w:ascii="Times New Roman" w:hAnsi="Times New Roman" w:eastAsia="Times New Roman"/>
    </w:rPr>
  </w:style>
  <w:style w:type="character" w:styleId="Hyperlink0">
    <w:name w:val="Hyperlink.0"/>
    <w:qFormat/>
    <w:rPr>
      <w:rFonts w:ascii="Arial" w:hAnsi="Arial" w:eastAsia="Arial"/>
      <w:color w:val="1155CC"/>
      <w:u w:val="single"/>
    </w:rPr>
  </w:style>
  <w:style w:type="character" w:styleId="Pagenumber">
    <w:name w:val="page number"/>
    <w:basedOn w:val="DefaultParagraphFont"/>
    <w:qFormat/>
    <w:rPr/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character" w:styleId="Nfaseforte">
    <w:name w:val="Ênfase forte"/>
    <w:qFormat/>
    <w:rPr>
      <w:b/>
    </w:rPr>
  </w:style>
  <w:style w:type="character" w:styleId="Unila">
    <w:name w:val="Unila"/>
    <w:qFormat/>
    <w:rPr>
      <w:rFonts w:ascii="Arial" w:hAnsi="Arial" w:eastAsia="Arial"/>
      <w:color w:val="7F7F7F"/>
      <w:sz w:val="16"/>
      <w:lang w:eastAsia="pt-BR"/>
    </w:rPr>
  </w:style>
  <w:style w:type="character" w:styleId="Smbolosdenumerao">
    <w:name w:val="Símbolos de numeração"/>
    <w:qFormat/>
    <w:rPr>
      <w:rFonts w:ascii="FreeSans" w:hAnsi="FreeSans" w:cs="FreeSans"/>
      <w:b/>
      <w:sz w:val="20"/>
      <w:szCs w:val="20"/>
    </w:rPr>
  </w:style>
  <w:style w:type="character" w:styleId="Nfase">
    <w:name w:val="Ênfase"/>
    <w:qFormat/>
    <w:rPr>
      <w:i/>
      <w:iCs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WW8Num20z0">
    <w:name w:val="WW8Num20z0"/>
    <w:qFormat/>
    <w:rPr>
      <w:i/>
      <w:sz w:val="18"/>
      <w:szCs w:val="18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19z0">
    <w:name w:val="WW8Num19z0"/>
    <w:qFormat/>
    <w:rPr>
      <w:i/>
      <w:szCs w:val="22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  <w:jc w:val="left"/>
    </w:pPr>
    <w:rPr>
      <w:rFonts w:ascii="Cambria" w:hAnsi="Cambria"/>
      <w:sz w:val="24"/>
      <w:lang w:eastAsia="ar-SA"/>
    </w:rPr>
  </w:style>
  <w:style w:type="paragraph" w:styleId="Lista">
    <w:name w:val="List"/>
    <w:basedOn w:val="Corpodotexto"/>
    <w:pPr>
      <w:widowControl w:val="false"/>
    </w:pPr>
    <w:rPr>
      <w:color w:val="00000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pacing w:lineRule="auto" w:line="276" w:before="0" w:after="0"/>
      <w:jc w:val="left"/>
    </w:pPr>
    <w:rPr>
      <w:rFonts w:ascii="Cambria" w:hAnsi="Cambria"/>
      <w:sz w:val="24"/>
      <w:lang w:eastAsia="ar-SA"/>
    </w:rPr>
  </w:style>
  <w:style w:type="paragraph" w:styleId="Ttulododocumento">
    <w:name w:val="Title"/>
    <w:basedOn w:val="Normal"/>
    <w:next w:val="Corpodotexto"/>
    <w:qFormat/>
    <w:pPr>
      <w:keepNext w:val="true"/>
      <w:spacing w:lineRule="auto" w:line="276" w:before="240" w:after="120"/>
      <w:jc w:val="left"/>
    </w:pPr>
    <w:rPr>
      <w:rFonts w:ascii="Liberation Sans" w:hAnsi="Liberation Sans" w:cs="Lucida Sans"/>
      <w:sz w:val="28"/>
      <w:szCs w:val="28"/>
      <w:lang w:eastAsia="ar-SA"/>
    </w:rPr>
  </w:style>
  <w:style w:type="paragraph" w:styleId="Caption">
    <w:name w:val="caption"/>
    <w:basedOn w:val="Normal"/>
    <w:qFormat/>
    <w:pPr>
      <w:spacing w:lineRule="auto" w:line="276" w:before="120" w:after="120"/>
      <w:jc w:val="left"/>
    </w:pPr>
    <w:rPr>
      <w:rFonts w:ascii="Cambria" w:hAnsi="Cambria"/>
      <w:i/>
      <w:sz w:val="24"/>
      <w:lang w:eastAsia="ar-SA"/>
    </w:rPr>
  </w:style>
  <w:style w:type="paragraph" w:styleId="Subttulo">
    <w:name w:val="Subtitle"/>
    <w:basedOn w:val="Normal"/>
    <w:next w:val="Normal"/>
    <w:qFormat/>
    <w:pPr>
      <w:keepNext w:val="true"/>
      <w:spacing w:lineRule="auto" w:line="276" w:before="240" w:after="120"/>
      <w:jc w:val="center"/>
    </w:pPr>
    <w:rPr>
      <w:rFonts w:ascii="Liberation Sans" w:hAnsi="Liberation Sans" w:eastAsia="Liberation Sans" w:cs="Liberation Sans"/>
      <w:i/>
      <w:sz w:val="28"/>
      <w:szCs w:val="28"/>
    </w:rPr>
  </w:style>
  <w:style w:type="paragraph" w:styleId="NormalWeb">
    <w:name w:val="Normal (Web)"/>
    <w:basedOn w:val="Normal"/>
    <w:qFormat/>
    <w:pPr>
      <w:spacing w:lineRule="auto" w:line="276" w:before="280" w:after="280"/>
      <w:jc w:val="left"/>
    </w:pPr>
    <w:rPr>
      <w:rFonts w:ascii="Times New Roman" w:hAnsi="Times New Roman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565"/>
        <w:tab w:val="center" w:pos="4320" w:leader="none"/>
        <w:tab w:val="right" w:pos="8640" w:leader="none"/>
      </w:tabs>
      <w:spacing w:lineRule="auto" w:line="276" w:before="0" w:after="0"/>
      <w:jc w:val="left"/>
    </w:pPr>
    <w:rPr>
      <w:rFonts w:ascii="Cambria" w:hAnsi="Cambria"/>
      <w:sz w:val="24"/>
      <w:lang w:eastAsia="ar-SA"/>
    </w:rPr>
  </w:style>
  <w:style w:type="paragraph" w:styleId="Rodap">
    <w:name w:val="Footer"/>
    <w:basedOn w:val="Normal"/>
    <w:pPr>
      <w:tabs>
        <w:tab w:val="clear" w:pos="565"/>
        <w:tab w:val="center" w:pos="4320" w:leader="none"/>
        <w:tab w:val="right" w:pos="8640" w:leader="none"/>
      </w:tabs>
      <w:spacing w:lineRule="auto" w:line="276" w:before="0" w:after="0"/>
      <w:jc w:val="left"/>
    </w:pPr>
    <w:rPr>
      <w:rFonts w:ascii="Cambria" w:hAnsi="Cambria"/>
      <w:sz w:val="24"/>
      <w:lang w:eastAsia="ar-SA"/>
    </w:rPr>
  </w:style>
  <w:style w:type="paragraph" w:styleId="LOnormal">
    <w:name w:val="LO-normal"/>
    <w:qFormat/>
    <w:pPr>
      <w:widowControl/>
      <w:tabs>
        <w:tab w:val="clear" w:pos="720"/>
        <w:tab w:val="left" w:pos="565" w:leader="none"/>
      </w:tabs>
      <w:suppressAutoHyphens w:val="true"/>
      <w:kinsoku w:val="true"/>
      <w:overflowPunct w:val="false"/>
      <w:autoSpaceDE w:val="true"/>
      <w:bidi w:val="0"/>
      <w:spacing w:lineRule="auto" w:line="276" w:before="0" w:after="200"/>
      <w:jc w:val="left"/>
    </w:pPr>
    <w:rPr>
      <w:rFonts w:ascii="Trebuchet MS" w:hAnsi="Trebuchet MS" w:eastAsia="Liberation Serif" w:cs="Liberation Serif"/>
      <w:color w:val="000000"/>
      <w:kern w:val="2"/>
      <w:sz w:val="22"/>
      <w:szCs w:val="24"/>
      <w:lang w:val="pt-PT" w:eastAsia="hi-IN" w:bidi="hi-IN"/>
    </w:rPr>
  </w:style>
  <w:style w:type="paragraph" w:styleId="BalloonText">
    <w:name w:val="Balloon Text"/>
    <w:basedOn w:val="Normal"/>
    <w:qFormat/>
    <w:pPr>
      <w:spacing w:lineRule="auto" w:line="276" w:before="0" w:after="0"/>
      <w:jc w:val="left"/>
    </w:pPr>
    <w:rPr>
      <w:rFonts w:ascii="Lucida Grande" w:hAnsi="Lucida Grande"/>
      <w:sz w:val="18"/>
      <w:lang w:eastAsia="ar-SA"/>
    </w:rPr>
  </w:style>
  <w:style w:type="paragraph" w:styleId="Annotationtext">
    <w:name w:val="annotation text"/>
    <w:basedOn w:val="Normal"/>
    <w:qFormat/>
    <w:pPr>
      <w:spacing w:lineRule="auto" w:line="276" w:before="0" w:after="0"/>
      <w:jc w:val="left"/>
    </w:pPr>
    <w:rPr>
      <w:rFonts w:ascii="Times New Roman" w:hAnsi="Times New Roman"/>
      <w:sz w:val="24"/>
      <w:lang w:eastAsia="ar-SA"/>
    </w:rPr>
  </w:style>
  <w:style w:type="paragraph" w:styleId="Contedodatabela">
    <w:name w:val="Conteúdo da tabela"/>
    <w:basedOn w:val="Normal"/>
    <w:qFormat/>
    <w:pPr>
      <w:spacing w:lineRule="auto" w:line="276" w:before="0" w:after="0"/>
      <w:jc w:val="left"/>
    </w:pPr>
    <w:rPr>
      <w:rFonts w:ascii="Cambria" w:hAnsi="Cambria"/>
      <w:sz w:val="24"/>
      <w:lang w:eastAsia="ar-SA"/>
    </w:rPr>
  </w:style>
  <w:style w:type="paragraph" w:styleId="Ttulodetabela">
    <w:name w:val="Título de tabela"/>
    <w:basedOn w:val="Contedodatabela"/>
    <w:qFormat/>
    <w:pPr/>
    <w:rPr/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BodyTextIndent2">
    <w:name w:val="Body Text Indent 2"/>
    <w:basedOn w:val="Normal"/>
    <w:qFormat/>
    <w:pPr>
      <w:ind w:left="0" w:right="0" w:firstLine="1416"/>
      <w:jc w:val="left"/>
    </w:pPr>
    <w:rPr>
      <w:rFonts w:cs="Arial"/>
      <w:sz w:val="24"/>
    </w:rPr>
  </w:style>
  <w:style w:type="paragraph" w:styleId="BodyText2">
    <w:name w:val="Body Text 2"/>
    <w:basedOn w:val="Normal"/>
    <w:qFormat/>
    <w:pPr/>
    <w:rPr>
      <w:rFonts w:cs="Arial"/>
      <w:sz w:val="24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pPr>
      <w:tabs>
        <w:tab w:val="clear" w:pos="565"/>
        <w:tab w:val="left" w:pos="1440" w:leader="none"/>
      </w:tabs>
      <w:spacing w:before="120" w:after="0"/>
      <w:ind w:left="0" w:right="0" w:firstLine="1361"/>
    </w:pPr>
    <w:rPr>
      <w:bCs/>
      <w:sz w:val="24"/>
    </w:rPr>
  </w:style>
  <w:style w:type="paragraph" w:styleId="11">
    <w:name w:val="11"/>
    <w:basedOn w:val="Normal"/>
    <w:qFormat/>
    <w:pPr>
      <w:spacing w:lineRule="auto" w:line="228" w:before="60" w:after="60"/>
    </w:pPr>
    <w:rPr>
      <w:rFonts w:ascii="Arial Narrow" w:hAnsi="Arial Narrow" w:eastAsia="Times New Roman" w:cs="Arial Narrow"/>
      <w:color w:val="000000"/>
      <w:spacing w:val="-4"/>
      <w:szCs w:val="20"/>
    </w:rPr>
  </w:style>
  <w:style w:type="paragraph" w:styleId="Atitulo">
    <w:name w:val="A_titulo"/>
    <w:basedOn w:val="Normal"/>
    <w:qFormat/>
    <w:pPr>
      <w:spacing w:before="60" w:after="60"/>
      <w:jc w:val="center"/>
    </w:pPr>
    <w:rPr>
      <w:rFonts w:ascii="Arial Narrow" w:hAnsi="Arial Narrow" w:eastAsia="Times New Roman" w:cs="Arial Narrow"/>
      <w:b/>
      <w:bCs/>
      <w:color w:val="000000"/>
      <w:spacing w:val="-4"/>
      <w:sz w:val="32"/>
      <w:szCs w:val="36"/>
    </w:rPr>
  </w:style>
  <w:style w:type="paragraph" w:styleId="Atopico">
    <w:name w:val="A_topico"/>
    <w:basedOn w:val="Normal"/>
    <w:qFormat/>
    <w:pPr>
      <w:spacing w:lineRule="auto" w:line="216" w:before="60" w:after="60"/>
      <w:textAlignment w:val="baseline"/>
    </w:pPr>
    <w:rPr>
      <w:rFonts w:ascii="Arial Narrow" w:hAnsi="Arial Narrow" w:eastAsia="Times New Roman" w:cs="Arial Narrow"/>
      <w:b/>
      <w:bCs/>
      <w:color w:val="0070C0"/>
      <w:spacing w:val="-4"/>
      <w:szCs w:val="20"/>
    </w:rPr>
  </w:style>
  <w:style w:type="paragraph" w:styleId="Ttulo10">
    <w:name w:val="Título 10"/>
    <w:basedOn w:val="Ttulo"/>
    <w:next w:val="Corpodotexto"/>
    <w:qFormat/>
    <w:pPr>
      <w:numPr>
        <w:ilvl w:val="0"/>
        <w:numId w:val="0"/>
      </w:numPr>
      <w:spacing w:before="60" w:after="60"/>
      <w:outlineLvl w:val="8"/>
    </w:pPr>
    <w:rPr>
      <w:b/>
      <w:bCs/>
      <w:sz w:val="18"/>
      <w:szCs w:val="18"/>
    </w:rPr>
  </w:style>
  <w:style w:type="paragraph" w:styleId="Tabela">
    <w:name w:val="Tabela"/>
    <w:basedOn w:val="Legenda"/>
    <w:qFormat/>
    <w:pPr/>
    <w:rPr>
      <w:b/>
    </w:rPr>
  </w:style>
  <w:style w:type="numbering" w:styleId="WW8Num20">
    <w:name w:val="WW8Num20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ortal.unila.edu.br/mestrado/biociencias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Application>LibreOffice/7.3.7.2$Linux_X86_64 LibreOffice_project/30$Build-2</Application>
  <AppVersion>15.0000</AppVersion>
  <Pages>20</Pages>
  <Words>7283</Words>
  <Characters>50128</Characters>
  <CharactersWithSpaces>57137</CharactersWithSpaces>
  <Paragraphs>578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2023-04-21T14:01:00Z</dcterms:created>
  <dc:creator>Jorge Ruiz</dc:creator>
  <dc:description/>
  <dc:language>pt-BR</dc:language>
  <cp:lastModifiedBy/>
  <dcterms:modified xsi:type="dcterms:W3CDTF">2023-04-27T15:37:38Z</dcterms:modified>
  <cp:revision>488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c12bfe4d00b88406a5ba3401978a8eaeed2317f0e4e12e12d3c09cd6b5fbd3a6</vt:lpwstr>
  </property>
</Properties>
</file>